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F8B23" w14:textId="1537EFF3" w:rsidR="00E47C9E" w:rsidRPr="00EA34BF" w:rsidRDefault="00E47C9E" w:rsidP="00EA34BF">
      <w:pPr>
        <w:spacing w:after="0" w:line="360" w:lineRule="auto"/>
        <w:rPr>
          <w:rFonts w:cstheme="minorHAnsi"/>
          <w:sz w:val="33"/>
          <w:szCs w:val="33"/>
        </w:rPr>
      </w:pPr>
      <w:r w:rsidRPr="00EA34BF">
        <w:rPr>
          <w:rFonts w:cstheme="minorHAnsi"/>
          <w:sz w:val="33"/>
          <w:szCs w:val="33"/>
        </w:rPr>
        <w:t xml:space="preserve">This reading from Matthew’s gospel is </w:t>
      </w:r>
      <w:proofErr w:type="gramStart"/>
      <w:r w:rsidRPr="00EA34BF">
        <w:rPr>
          <w:rFonts w:cstheme="minorHAnsi"/>
          <w:sz w:val="33"/>
          <w:szCs w:val="33"/>
        </w:rPr>
        <w:t>fairly troubling</w:t>
      </w:r>
      <w:proofErr w:type="gramEnd"/>
      <w:r w:rsidRPr="00EA34BF">
        <w:rPr>
          <w:rFonts w:cstheme="minorHAnsi"/>
          <w:sz w:val="33"/>
          <w:szCs w:val="33"/>
        </w:rPr>
        <w:t>, really.</w:t>
      </w:r>
    </w:p>
    <w:p w14:paraId="5FAC5146" w14:textId="77777777" w:rsidR="006D7DD7" w:rsidRPr="00EA34BF" w:rsidRDefault="00E47C9E" w:rsidP="00EA34BF">
      <w:pPr>
        <w:spacing w:after="0" w:line="360" w:lineRule="auto"/>
        <w:rPr>
          <w:rFonts w:cstheme="minorHAnsi"/>
          <w:sz w:val="33"/>
          <w:szCs w:val="33"/>
        </w:rPr>
      </w:pPr>
      <w:proofErr w:type="gramStart"/>
      <w:r w:rsidRPr="00EA34BF">
        <w:rPr>
          <w:rFonts w:cstheme="minorHAnsi"/>
          <w:sz w:val="33"/>
          <w:szCs w:val="33"/>
        </w:rPr>
        <w:t>It’s</w:t>
      </w:r>
      <w:proofErr w:type="gramEnd"/>
      <w:r w:rsidRPr="00EA34BF">
        <w:rPr>
          <w:rFonts w:cstheme="minorHAnsi"/>
          <w:sz w:val="33"/>
          <w:szCs w:val="33"/>
        </w:rPr>
        <w:t xml:space="preserve"> a story I really struggle with; because in it </w:t>
      </w:r>
      <w:r w:rsidR="006D7DD7" w:rsidRPr="00EA34BF">
        <w:rPr>
          <w:rFonts w:cstheme="minorHAnsi"/>
          <w:sz w:val="33"/>
          <w:szCs w:val="33"/>
        </w:rPr>
        <w:br/>
      </w:r>
      <w:r w:rsidRPr="00EA34BF">
        <w:rPr>
          <w:rFonts w:cstheme="minorHAnsi"/>
          <w:sz w:val="33"/>
          <w:szCs w:val="33"/>
        </w:rPr>
        <w:t xml:space="preserve">I meet a Jesus that I’m not quite sure how to take.   </w:t>
      </w:r>
      <w:r w:rsidR="006D7DD7" w:rsidRPr="00EA34BF">
        <w:rPr>
          <w:rFonts w:cstheme="minorHAnsi"/>
          <w:sz w:val="33"/>
          <w:szCs w:val="33"/>
        </w:rPr>
        <w:br/>
      </w:r>
      <w:r w:rsidRPr="00EA34BF">
        <w:rPr>
          <w:rFonts w:cstheme="minorHAnsi"/>
          <w:sz w:val="33"/>
          <w:szCs w:val="33"/>
        </w:rPr>
        <w:t xml:space="preserve">There is little sign of gentle Jesus, meek and mild.  </w:t>
      </w:r>
    </w:p>
    <w:p w14:paraId="153A396C" w14:textId="77777777" w:rsidR="006D7DD7" w:rsidRPr="00EA34BF" w:rsidRDefault="00E47C9E" w:rsidP="00EA34BF">
      <w:pPr>
        <w:spacing w:after="0" w:line="360" w:lineRule="auto"/>
        <w:rPr>
          <w:rFonts w:cstheme="minorHAnsi"/>
          <w:sz w:val="33"/>
          <w:szCs w:val="33"/>
        </w:rPr>
      </w:pPr>
      <w:r w:rsidRPr="00EA34BF">
        <w:rPr>
          <w:rFonts w:cstheme="minorHAnsi"/>
          <w:sz w:val="33"/>
          <w:szCs w:val="33"/>
        </w:rPr>
        <w:t xml:space="preserve">In the past </w:t>
      </w:r>
      <w:proofErr w:type="gramStart"/>
      <w:r w:rsidRPr="00EA34BF">
        <w:rPr>
          <w:rFonts w:cstheme="minorHAnsi"/>
          <w:sz w:val="33"/>
          <w:szCs w:val="33"/>
        </w:rPr>
        <w:t>I’ve</w:t>
      </w:r>
      <w:proofErr w:type="gramEnd"/>
      <w:r w:rsidRPr="00EA34BF">
        <w:rPr>
          <w:rFonts w:cstheme="minorHAnsi"/>
          <w:sz w:val="33"/>
          <w:szCs w:val="33"/>
        </w:rPr>
        <w:t xml:space="preserve"> tried very hard </w:t>
      </w:r>
      <w:r w:rsidR="006D7DD7" w:rsidRPr="00EA34BF">
        <w:rPr>
          <w:rFonts w:cstheme="minorHAnsi"/>
          <w:sz w:val="33"/>
          <w:szCs w:val="33"/>
        </w:rPr>
        <w:br/>
      </w:r>
      <w:r w:rsidRPr="00EA34BF">
        <w:rPr>
          <w:rFonts w:cstheme="minorHAnsi"/>
          <w:sz w:val="33"/>
          <w:szCs w:val="33"/>
        </w:rPr>
        <w:t>to soften the way Jesus comes across</w:t>
      </w:r>
      <w:r w:rsidR="006D7DD7" w:rsidRPr="00EA34BF">
        <w:rPr>
          <w:rFonts w:cstheme="minorHAnsi"/>
          <w:sz w:val="33"/>
          <w:szCs w:val="33"/>
        </w:rPr>
        <w:t xml:space="preserve"> </w:t>
      </w:r>
      <w:r w:rsidRPr="00EA34BF">
        <w:rPr>
          <w:rFonts w:cstheme="minorHAnsi"/>
          <w:sz w:val="33"/>
          <w:szCs w:val="33"/>
        </w:rPr>
        <w:t xml:space="preserve">in this story.  </w:t>
      </w:r>
      <w:r w:rsidR="006D7DD7" w:rsidRPr="00EA34BF">
        <w:rPr>
          <w:rFonts w:cstheme="minorHAnsi"/>
          <w:sz w:val="33"/>
          <w:szCs w:val="33"/>
        </w:rPr>
        <w:br/>
      </w:r>
      <w:proofErr w:type="gramStart"/>
      <w:r w:rsidRPr="00EA34BF">
        <w:rPr>
          <w:rFonts w:cstheme="minorHAnsi"/>
          <w:sz w:val="33"/>
          <w:szCs w:val="33"/>
        </w:rPr>
        <w:t>I’ve</w:t>
      </w:r>
      <w:proofErr w:type="gramEnd"/>
      <w:r w:rsidRPr="00EA34BF">
        <w:rPr>
          <w:rFonts w:cstheme="minorHAnsi"/>
          <w:sz w:val="33"/>
          <w:szCs w:val="33"/>
        </w:rPr>
        <w:t xml:space="preserve"> tried very hard to domesticate him, </w:t>
      </w:r>
      <w:r w:rsidR="006D7DD7" w:rsidRPr="00EA34BF">
        <w:rPr>
          <w:rFonts w:cstheme="minorHAnsi"/>
          <w:sz w:val="33"/>
          <w:szCs w:val="33"/>
        </w:rPr>
        <w:br/>
      </w:r>
      <w:r w:rsidRPr="00EA34BF">
        <w:rPr>
          <w:rFonts w:cstheme="minorHAnsi"/>
          <w:sz w:val="33"/>
          <w:szCs w:val="33"/>
        </w:rPr>
        <w:t xml:space="preserve">to make him a little bit more palatable.  </w:t>
      </w:r>
    </w:p>
    <w:p w14:paraId="2A097337" w14:textId="6CFAE768" w:rsidR="00E47C9E" w:rsidRPr="00EA34BF" w:rsidRDefault="00E47C9E" w:rsidP="00EA34BF">
      <w:pPr>
        <w:spacing w:after="0" w:line="360" w:lineRule="auto"/>
        <w:rPr>
          <w:rFonts w:cstheme="minorHAnsi"/>
          <w:sz w:val="33"/>
          <w:szCs w:val="33"/>
        </w:rPr>
      </w:pPr>
      <w:r w:rsidRPr="00EA34BF">
        <w:rPr>
          <w:rFonts w:cstheme="minorHAnsi"/>
          <w:sz w:val="33"/>
          <w:szCs w:val="33"/>
        </w:rPr>
        <w:t xml:space="preserve">But if we do justice to the story as </w:t>
      </w:r>
      <w:proofErr w:type="gramStart"/>
      <w:r w:rsidRPr="00EA34BF">
        <w:rPr>
          <w:rFonts w:cstheme="minorHAnsi"/>
          <w:sz w:val="33"/>
          <w:szCs w:val="33"/>
        </w:rPr>
        <w:t>we’ve</w:t>
      </w:r>
      <w:proofErr w:type="gramEnd"/>
      <w:r w:rsidRPr="00EA34BF">
        <w:rPr>
          <w:rFonts w:cstheme="minorHAnsi"/>
          <w:sz w:val="33"/>
          <w:szCs w:val="33"/>
        </w:rPr>
        <w:t xml:space="preserve"> received it, </w:t>
      </w:r>
      <w:r w:rsidR="006D7DD7" w:rsidRPr="00EA34BF">
        <w:rPr>
          <w:rFonts w:cstheme="minorHAnsi"/>
          <w:sz w:val="33"/>
          <w:szCs w:val="33"/>
        </w:rPr>
        <w:br/>
      </w:r>
      <w:r w:rsidRPr="00EA34BF">
        <w:rPr>
          <w:rFonts w:cstheme="minorHAnsi"/>
          <w:sz w:val="33"/>
          <w:szCs w:val="33"/>
        </w:rPr>
        <w:t xml:space="preserve">then the Jesus we meet is tired, grumpy, prejudiced </w:t>
      </w:r>
      <w:r w:rsidR="006D7DD7" w:rsidRPr="00EA34BF">
        <w:rPr>
          <w:rFonts w:cstheme="minorHAnsi"/>
          <w:sz w:val="33"/>
          <w:szCs w:val="33"/>
        </w:rPr>
        <w:br/>
      </w:r>
      <w:r w:rsidRPr="00EA34BF">
        <w:rPr>
          <w:rFonts w:cstheme="minorHAnsi"/>
          <w:sz w:val="33"/>
          <w:szCs w:val="33"/>
        </w:rPr>
        <w:t xml:space="preserve">and just a little bit superior.  </w:t>
      </w:r>
    </w:p>
    <w:p w14:paraId="4795D2FB" w14:textId="77777777" w:rsidR="00E47C9E" w:rsidRPr="00EA34BF" w:rsidRDefault="00E47C9E" w:rsidP="00EA34BF">
      <w:pPr>
        <w:spacing w:after="0" w:line="360" w:lineRule="auto"/>
        <w:rPr>
          <w:rFonts w:cstheme="minorHAnsi"/>
          <w:sz w:val="33"/>
          <w:szCs w:val="33"/>
        </w:rPr>
      </w:pPr>
    </w:p>
    <w:p w14:paraId="59CBC465" w14:textId="27E53637" w:rsidR="00E47C9E" w:rsidRPr="00EA34BF" w:rsidRDefault="00E47C9E" w:rsidP="00EA34BF">
      <w:pPr>
        <w:spacing w:after="0" w:line="360" w:lineRule="auto"/>
        <w:rPr>
          <w:rFonts w:cstheme="minorHAnsi"/>
          <w:sz w:val="33"/>
          <w:szCs w:val="33"/>
        </w:rPr>
      </w:pPr>
      <w:r w:rsidRPr="00EA34BF">
        <w:rPr>
          <w:rFonts w:cstheme="minorHAnsi"/>
          <w:sz w:val="33"/>
          <w:szCs w:val="33"/>
        </w:rPr>
        <w:t xml:space="preserve">In this story it seems that Jesus is having a bad day.  </w:t>
      </w:r>
      <w:r w:rsidR="006D7DD7" w:rsidRPr="00EA34BF">
        <w:rPr>
          <w:rFonts w:cstheme="minorHAnsi"/>
          <w:sz w:val="33"/>
          <w:szCs w:val="33"/>
        </w:rPr>
        <w:br/>
      </w:r>
      <w:r w:rsidRPr="00EA34BF">
        <w:rPr>
          <w:rFonts w:cstheme="minorHAnsi"/>
          <w:sz w:val="33"/>
          <w:szCs w:val="33"/>
        </w:rPr>
        <w:t xml:space="preserve">We </w:t>
      </w:r>
      <w:proofErr w:type="gramStart"/>
      <w:r w:rsidRPr="00EA34BF">
        <w:rPr>
          <w:rFonts w:cstheme="minorHAnsi"/>
          <w:sz w:val="33"/>
          <w:szCs w:val="33"/>
        </w:rPr>
        <w:t>wouldn’t</w:t>
      </w:r>
      <w:proofErr w:type="gramEnd"/>
      <w:r w:rsidRPr="00EA34BF">
        <w:rPr>
          <w:rFonts w:cstheme="minorHAnsi"/>
          <w:sz w:val="33"/>
          <w:szCs w:val="33"/>
        </w:rPr>
        <w:t xml:space="preserve"> begrudge that of Peter, or Thomas, </w:t>
      </w:r>
      <w:r w:rsidR="00EA34BF" w:rsidRPr="00EA34BF">
        <w:rPr>
          <w:rFonts w:cstheme="minorHAnsi"/>
          <w:sz w:val="33"/>
          <w:szCs w:val="33"/>
        </w:rPr>
        <w:br/>
      </w:r>
      <w:r w:rsidRPr="00EA34BF">
        <w:rPr>
          <w:rFonts w:cstheme="minorHAnsi"/>
          <w:sz w:val="33"/>
          <w:szCs w:val="33"/>
        </w:rPr>
        <w:t xml:space="preserve">or any of the disciples.  </w:t>
      </w:r>
      <w:r w:rsidR="00EA34BF" w:rsidRPr="00EA34BF">
        <w:rPr>
          <w:rFonts w:cstheme="minorHAnsi"/>
          <w:sz w:val="33"/>
          <w:szCs w:val="33"/>
        </w:rPr>
        <w:br/>
      </w:r>
      <w:r w:rsidRPr="00EA34BF">
        <w:rPr>
          <w:rFonts w:cstheme="minorHAnsi"/>
          <w:sz w:val="33"/>
          <w:szCs w:val="33"/>
        </w:rPr>
        <w:t xml:space="preserve">In fact, we quite like it when they demonstrate </w:t>
      </w:r>
      <w:r w:rsidR="006D7DD7" w:rsidRPr="00EA34BF">
        <w:rPr>
          <w:rFonts w:cstheme="minorHAnsi"/>
          <w:sz w:val="33"/>
          <w:szCs w:val="33"/>
        </w:rPr>
        <w:br/>
      </w:r>
      <w:r w:rsidRPr="00EA34BF">
        <w:rPr>
          <w:rFonts w:cstheme="minorHAnsi"/>
          <w:sz w:val="33"/>
          <w:szCs w:val="33"/>
        </w:rPr>
        <w:t xml:space="preserve">that </w:t>
      </w:r>
      <w:proofErr w:type="gramStart"/>
      <w:r w:rsidRPr="00EA34BF">
        <w:rPr>
          <w:rFonts w:cstheme="minorHAnsi"/>
          <w:sz w:val="33"/>
          <w:szCs w:val="33"/>
        </w:rPr>
        <w:t>they’re</w:t>
      </w:r>
      <w:proofErr w:type="gramEnd"/>
      <w:r w:rsidRPr="00EA34BF">
        <w:rPr>
          <w:rFonts w:cstheme="minorHAnsi"/>
          <w:sz w:val="33"/>
          <w:szCs w:val="33"/>
        </w:rPr>
        <w:t xml:space="preserve"> as human as </w:t>
      </w:r>
      <w:r w:rsidRPr="00EA34BF">
        <w:rPr>
          <w:rFonts w:cstheme="minorHAnsi"/>
          <w:i/>
          <w:iCs/>
          <w:sz w:val="33"/>
          <w:szCs w:val="33"/>
        </w:rPr>
        <w:t>we</w:t>
      </w:r>
      <w:r w:rsidRPr="00EA34BF">
        <w:rPr>
          <w:rFonts w:cstheme="minorHAnsi"/>
          <w:sz w:val="33"/>
          <w:szCs w:val="33"/>
        </w:rPr>
        <w:t xml:space="preserve"> are.  It gives us hope.  </w:t>
      </w:r>
      <w:r w:rsidR="006D7DD7" w:rsidRPr="00EA34BF">
        <w:rPr>
          <w:rFonts w:cstheme="minorHAnsi"/>
          <w:sz w:val="33"/>
          <w:szCs w:val="33"/>
        </w:rPr>
        <w:br/>
      </w:r>
      <w:r w:rsidRPr="00EA34BF">
        <w:rPr>
          <w:rFonts w:cstheme="minorHAnsi"/>
          <w:sz w:val="33"/>
          <w:szCs w:val="33"/>
        </w:rPr>
        <w:t xml:space="preserve">But </w:t>
      </w:r>
      <w:proofErr w:type="gramStart"/>
      <w:r w:rsidRPr="00EA34BF">
        <w:rPr>
          <w:rFonts w:cstheme="minorHAnsi"/>
          <w:sz w:val="33"/>
          <w:szCs w:val="33"/>
        </w:rPr>
        <w:t>it’s</w:t>
      </w:r>
      <w:proofErr w:type="gramEnd"/>
      <w:r w:rsidRPr="00EA34BF">
        <w:rPr>
          <w:rFonts w:cstheme="minorHAnsi"/>
          <w:sz w:val="33"/>
          <w:szCs w:val="33"/>
        </w:rPr>
        <w:t xml:space="preserve"> hard, isn’t it, to be confronted with evidence </w:t>
      </w:r>
      <w:r w:rsidR="006D7DD7" w:rsidRPr="00EA34BF">
        <w:rPr>
          <w:rFonts w:cstheme="minorHAnsi"/>
          <w:sz w:val="33"/>
          <w:szCs w:val="33"/>
        </w:rPr>
        <w:br/>
      </w:r>
      <w:r w:rsidRPr="00EA34BF">
        <w:rPr>
          <w:rFonts w:cstheme="minorHAnsi"/>
          <w:sz w:val="33"/>
          <w:szCs w:val="33"/>
        </w:rPr>
        <w:t xml:space="preserve">of the humanness of </w:t>
      </w:r>
      <w:r w:rsidRPr="00EA34BF">
        <w:rPr>
          <w:rFonts w:cstheme="minorHAnsi"/>
          <w:i/>
          <w:iCs/>
          <w:sz w:val="33"/>
          <w:szCs w:val="33"/>
        </w:rPr>
        <w:t>Jesus</w:t>
      </w:r>
      <w:r w:rsidRPr="00EA34BF">
        <w:rPr>
          <w:rFonts w:cstheme="minorHAnsi"/>
          <w:sz w:val="33"/>
          <w:szCs w:val="33"/>
        </w:rPr>
        <w:t xml:space="preserve">.  </w:t>
      </w:r>
    </w:p>
    <w:p w14:paraId="793A2F07" w14:textId="77777777" w:rsidR="00E47C9E" w:rsidRPr="00EA34BF" w:rsidRDefault="00E47C9E" w:rsidP="00EA34BF">
      <w:pPr>
        <w:spacing w:after="0" w:line="360" w:lineRule="auto"/>
        <w:rPr>
          <w:rFonts w:cstheme="minorHAnsi"/>
          <w:sz w:val="33"/>
          <w:szCs w:val="33"/>
        </w:rPr>
      </w:pPr>
    </w:p>
    <w:p w14:paraId="482B25AA" w14:textId="59B72A75" w:rsidR="00E47C9E" w:rsidRPr="00EA34BF" w:rsidRDefault="00E47C9E" w:rsidP="00EA34BF">
      <w:pPr>
        <w:spacing w:after="0" w:line="360" w:lineRule="auto"/>
        <w:rPr>
          <w:rFonts w:cstheme="minorHAnsi"/>
          <w:sz w:val="33"/>
          <w:szCs w:val="33"/>
        </w:rPr>
      </w:pPr>
      <w:r w:rsidRPr="00EA34BF">
        <w:rPr>
          <w:rFonts w:cstheme="minorHAnsi"/>
          <w:sz w:val="33"/>
          <w:szCs w:val="33"/>
        </w:rPr>
        <w:t xml:space="preserve">How easily we forget that Jesus was a human being of his time.  </w:t>
      </w:r>
      <w:r w:rsidR="006D7DD7" w:rsidRPr="00EA34BF">
        <w:rPr>
          <w:rFonts w:cstheme="minorHAnsi"/>
          <w:sz w:val="33"/>
          <w:szCs w:val="33"/>
        </w:rPr>
        <w:br/>
      </w:r>
      <w:proofErr w:type="gramStart"/>
      <w:r w:rsidRPr="00EA34BF">
        <w:rPr>
          <w:rFonts w:cstheme="minorHAnsi"/>
          <w:sz w:val="33"/>
          <w:szCs w:val="33"/>
        </w:rPr>
        <w:t>Despite the fact that</w:t>
      </w:r>
      <w:proofErr w:type="gramEnd"/>
      <w:r w:rsidRPr="00EA34BF">
        <w:rPr>
          <w:rFonts w:cstheme="minorHAnsi"/>
          <w:sz w:val="33"/>
          <w:szCs w:val="33"/>
        </w:rPr>
        <w:t xml:space="preserve"> he often </w:t>
      </w:r>
      <w:r w:rsidRPr="00EA34BF">
        <w:rPr>
          <w:rFonts w:cstheme="minorHAnsi"/>
          <w:sz w:val="33"/>
          <w:szCs w:val="33"/>
        </w:rPr>
        <w:t>defied</w:t>
      </w:r>
      <w:r w:rsidRPr="00EA34BF">
        <w:rPr>
          <w:rFonts w:cstheme="minorHAnsi"/>
          <w:sz w:val="33"/>
          <w:szCs w:val="33"/>
        </w:rPr>
        <w:t xml:space="preserve"> social convention, </w:t>
      </w:r>
      <w:r w:rsidR="006D7DD7" w:rsidRPr="00EA34BF">
        <w:rPr>
          <w:rFonts w:cstheme="minorHAnsi"/>
          <w:sz w:val="33"/>
          <w:szCs w:val="33"/>
        </w:rPr>
        <w:br/>
      </w:r>
      <w:r w:rsidRPr="00EA34BF">
        <w:rPr>
          <w:rFonts w:cstheme="minorHAnsi"/>
          <w:sz w:val="33"/>
          <w:szCs w:val="33"/>
        </w:rPr>
        <w:t xml:space="preserve">he was a Jewish male living within the societal constraints </w:t>
      </w:r>
      <w:r w:rsidR="006D7DD7" w:rsidRPr="00EA34BF">
        <w:rPr>
          <w:rFonts w:cstheme="minorHAnsi"/>
          <w:sz w:val="33"/>
          <w:szCs w:val="33"/>
        </w:rPr>
        <w:br/>
      </w:r>
      <w:r w:rsidRPr="00EA34BF">
        <w:rPr>
          <w:rFonts w:cstheme="minorHAnsi"/>
          <w:sz w:val="33"/>
          <w:szCs w:val="33"/>
        </w:rPr>
        <w:t>and prejudices of his day.</w:t>
      </w:r>
    </w:p>
    <w:p w14:paraId="3A50C9FE" w14:textId="77777777" w:rsidR="00E47C9E" w:rsidRPr="00EA34BF" w:rsidRDefault="00E47C9E" w:rsidP="00EA34BF">
      <w:pPr>
        <w:spacing w:after="0" w:line="360" w:lineRule="auto"/>
        <w:rPr>
          <w:rFonts w:cstheme="minorHAnsi"/>
          <w:sz w:val="33"/>
          <w:szCs w:val="33"/>
        </w:rPr>
      </w:pPr>
    </w:p>
    <w:p w14:paraId="225889CA" w14:textId="77777777" w:rsidR="006D7DD7" w:rsidRPr="00EA34BF" w:rsidRDefault="00E47C9E" w:rsidP="00EA34BF">
      <w:pPr>
        <w:spacing w:after="0" w:line="360" w:lineRule="auto"/>
        <w:rPr>
          <w:rFonts w:cstheme="minorHAnsi"/>
          <w:sz w:val="33"/>
          <w:szCs w:val="33"/>
        </w:rPr>
      </w:pPr>
      <w:r w:rsidRPr="00EA34BF">
        <w:rPr>
          <w:rFonts w:cstheme="minorHAnsi"/>
          <w:sz w:val="33"/>
          <w:szCs w:val="33"/>
        </w:rPr>
        <w:t xml:space="preserve">His encounter with the Canaanite woman has </w:t>
      </w:r>
      <w:r w:rsidR="006D7DD7" w:rsidRPr="00EA34BF">
        <w:rPr>
          <w:rFonts w:cstheme="minorHAnsi"/>
          <w:sz w:val="33"/>
          <w:szCs w:val="33"/>
        </w:rPr>
        <w:br/>
      </w:r>
      <w:r w:rsidRPr="00EA34BF">
        <w:rPr>
          <w:rFonts w:cstheme="minorHAnsi"/>
          <w:sz w:val="33"/>
          <w:szCs w:val="33"/>
        </w:rPr>
        <w:t xml:space="preserve">a whole lot of undercurrents which are largely invisible </w:t>
      </w:r>
      <w:r w:rsidR="006D7DD7" w:rsidRPr="00EA34BF">
        <w:rPr>
          <w:rFonts w:cstheme="minorHAnsi"/>
          <w:sz w:val="33"/>
          <w:szCs w:val="33"/>
        </w:rPr>
        <w:br/>
      </w:r>
      <w:r w:rsidRPr="00EA34BF">
        <w:rPr>
          <w:rFonts w:cstheme="minorHAnsi"/>
          <w:sz w:val="33"/>
          <w:szCs w:val="33"/>
        </w:rPr>
        <w:t>from our 21</w:t>
      </w:r>
      <w:r w:rsidRPr="00EA34BF">
        <w:rPr>
          <w:rFonts w:cstheme="minorHAnsi"/>
          <w:sz w:val="33"/>
          <w:szCs w:val="33"/>
          <w:vertAlign w:val="superscript"/>
        </w:rPr>
        <w:t>st</w:t>
      </w:r>
      <w:r w:rsidRPr="00EA34BF">
        <w:rPr>
          <w:rFonts w:cstheme="minorHAnsi"/>
          <w:sz w:val="33"/>
          <w:szCs w:val="33"/>
        </w:rPr>
        <w:t xml:space="preserve"> century perspective.  She is a Gentile.  </w:t>
      </w:r>
      <w:r w:rsidR="006D7DD7" w:rsidRPr="00EA34BF">
        <w:rPr>
          <w:rFonts w:cstheme="minorHAnsi"/>
          <w:sz w:val="33"/>
          <w:szCs w:val="33"/>
        </w:rPr>
        <w:br/>
      </w:r>
      <w:r w:rsidRPr="00EA34BF">
        <w:rPr>
          <w:rFonts w:cstheme="minorHAnsi"/>
          <w:sz w:val="33"/>
          <w:szCs w:val="33"/>
        </w:rPr>
        <w:t xml:space="preserve">When she came to Jesus – </w:t>
      </w:r>
      <w:r w:rsidR="006D7DD7" w:rsidRPr="00EA34BF">
        <w:rPr>
          <w:rFonts w:cstheme="minorHAnsi"/>
          <w:sz w:val="33"/>
          <w:szCs w:val="33"/>
        </w:rPr>
        <w:br/>
      </w:r>
      <w:r w:rsidRPr="00EA34BF">
        <w:rPr>
          <w:rFonts w:cstheme="minorHAnsi"/>
          <w:sz w:val="33"/>
          <w:szCs w:val="33"/>
        </w:rPr>
        <w:t xml:space="preserve">a Jewish Galilean wandering teacher and healer – </w:t>
      </w:r>
      <w:r w:rsidR="006D7DD7" w:rsidRPr="00EA34BF">
        <w:rPr>
          <w:rFonts w:cstheme="minorHAnsi"/>
          <w:sz w:val="33"/>
          <w:szCs w:val="33"/>
        </w:rPr>
        <w:br/>
      </w:r>
      <w:r w:rsidRPr="00EA34BF">
        <w:rPr>
          <w:rFonts w:cstheme="minorHAnsi"/>
          <w:sz w:val="33"/>
          <w:szCs w:val="33"/>
        </w:rPr>
        <w:t xml:space="preserve">two wildly different social worlds collided.  </w:t>
      </w:r>
    </w:p>
    <w:p w14:paraId="6AFF7C04" w14:textId="77777777" w:rsidR="006D7DD7" w:rsidRPr="00EA34BF" w:rsidRDefault="006D7DD7" w:rsidP="00EA34BF">
      <w:pPr>
        <w:spacing w:after="0" w:line="360" w:lineRule="auto"/>
        <w:rPr>
          <w:rFonts w:cstheme="minorHAnsi"/>
          <w:sz w:val="33"/>
          <w:szCs w:val="33"/>
        </w:rPr>
      </w:pPr>
    </w:p>
    <w:p w14:paraId="4861E9F1" w14:textId="39AADD7B" w:rsidR="00E47C9E" w:rsidRPr="00EA34BF" w:rsidRDefault="00E47C9E" w:rsidP="00EA34BF">
      <w:pPr>
        <w:spacing w:after="0" w:line="360" w:lineRule="auto"/>
        <w:rPr>
          <w:rFonts w:cstheme="minorHAnsi"/>
          <w:sz w:val="33"/>
          <w:szCs w:val="33"/>
        </w:rPr>
      </w:pPr>
      <w:r w:rsidRPr="00EA34BF">
        <w:rPr>
          <w:rFonts w:cstheme="minorHAnsi"/>
          <w:sz w:val="33"/>
          <w:szCs w:val="33"/>
        </w:rPr>
        <w:t>Judith Gundry-</w:t>
      </w:r>
      <w:proofErr w:type="spellStart"/>
      <w:r w:rsidRPr="00EA34BF">
        <w:rPr>
          <w:rFonts w:cstheme="minorHAnsi"/>
          <w:sz w:val="33"/>
          <w:szCs w:val="33"/>
        </w:rPr>
        <w:t>Volf</w:t>
      </w:r>
      <w:proofErr w:type="spellEnd"/>
      <w:r w:rsidRPr="00EA34BF">
        <w:rPr>
          <w:rFonts w:cstheme="minorHAnsi"/>
          <w:sz w:val="33"/>
          <w:szCs w:val="33"/>
        </w:rPr>
        <w:t xml:space="preserve"> writes this, by way of explanation:</w:t>
      </w:r>
    </w:p>
    <w:p w14:paraId="36EA2930" w14:textId="66459877" w:rsidR="00E47C9E" w:rsidRPr="00EA34BF" w:rsidRDefault="00E47C9E" w:rsidP="00EA34BF">
      <w:pPr>
        <w:pStyle w:val="BodyTextIndent"/>
        <w:ind w:left="426"/>
        <w:rPr>
          <w:rFonts w:asciiTheme="minorHAnsi" w:hAnsiTheme="minorHAnsi" w:cstheme="minorHAnsi"/>
          <w:sz w:val="33"/>
          <w:szCs w:val="33"/>
        </w:rPr>
      </w:pPr>
      <w:r w:rsidRPr="00EA34BF">
        <w:rPr>
          <w:rFonts w:asciiTheme="minorHAnsi" w:hAnsiTheme="minorHAnsi" w:cstheme="minorHAnsi"/>
          <w:sz w:val="33"/>
          <w:szCs w:val="33"/>
        </w:rPr>
        <w:t xml:space="preserve">From Jesus’ standpoint as a Jewish carpenter by race and by trade, </w:t>
      </w:r>
      <w:r w:rsidR="006D7DD7" w:rsidRPr="00EA34BF">
        <w:rPr>
          <w:rFonts w:asciiTheme="minorHAnsi" w:hAnsiTheme="minorHAnsi" w:cstheme="minorHAnsi"/>
          <w:sz w:val="33"/>
          <w:szCs w:val="33"/>
        </w:rPr>
        <w:br/>
      </w:r>
      <w:r w:rsidRPr="00EA34BF">
        <w:rPr>
          <w:rFonts w:asciiTheme="minorHAnsi" w:hAnsiTheme="minorHAnsi" w:cstheme="minorHAnsi"/>
          <w:sz w:val="33"/>
          <w:szCs w:val="33"/>
        </w:rPr>
        <w:t xml:space="preserve">the differences [between them] would have been sore points. … There was a history of economic and political oppression of Jews by the cities of Tyre and Sidon.  … The Jewish farmers produced most of the food for the city dwellers.  But the latter bought up and stored so much of the harvest for themselves each season and during times of crisis that the country folk did not have enough.  Tyre and Sidon also posed a political threat to the Jews because the cities pursued a policy of territorial expansion … which at times proved successful.  </w:t>
      </w:r>
      <w:proofErr w:type="gramStart"/>
      <w:r w:rsidRPr="00EA34BF">
        <w:rPr>
          <w:rFonts w:asciiTheme="minorHAnsi" w:hAnsiTheme="minorHAnsi" w:cstheme="minorHAnsi"/>
          <w:sz w:val="33"/>
          <w:szCs w:val="33"/>
        </w:rPr>
        <w:t>So</w:t>
      </w:r>
      <w:proofErr w:type="gramEnd"/>
      <w:r w:rsidRPr="00EA34BF">
        <w:rPr>
          <w:rFonts w:asciiTheme="minorHAnsi" w:hAnsiTheme="minorHAnsi" w:cstheme="minorHAnsi"/>
          <w:sz w:val="33"/>
          <w:szCs w:val="33"/>
        </w:rPr>
        <w:t xml:space="preserve"> when a … Hellenist woman from this region seeks out help from Jesus, who has deliberately withdrawn from the public eye, her mission seems doomed from the start.</w:t>
      </w:r>
      <w:r w:rsidRPr="00EA34BF">
        <w:rPr>
          <w:rStyle w:val="FootnoteReference"/>
          <w:rFonts w:asciiTheme="minorHAnsi" w:hAnsiTheme="minorHAnsi" w:cstheme="minorHAnsi"/>
          <w:sz w:val="33"/>
          <w:szCs w:val="33"/>
        </w:rPr>
        <w:footnoteReference w:id="1"/>
      </w:r>
    </w:p>
    <w:p w14:paraId="503AF12D" w14:textId="77777777" w:rsidR="00E47C9E" w:rsidRPr="00EA34BF" w:rsidRDefault="00E47C9E" w:rsidP="00EA34BF">
      <w:pPr>
        <w:spacing w:after="0" w:line="360" w:lineRule="auto"/>
        <w:rPr>
          <w:rFonts w:cstheme="minorHAnsi"/>
          <w:sz w:val="33"/>
          <w:szCs w:val="33"/>
        </w:rPr>
      </w:pPr>
    </w:p>
    <w:p w14:paraId="004323EB" w14:textId="7E376395" w:rsidR="00E47C9E" w:rsidRPr="00EA34BF" w:rsidRDefault="00E47C9E" w:rsidP="00EA34BF">
      <w:pPr>
        <w:spacing w:after="0" w:line="360" w:lineRule="auto"/>
        <w:rPr>
          <w:rFonts w:cstheme="minorHAnsi"/>
          <w:sz w:val="33"/>
          <w:szCs w:val="33"/>
        </w:rPr>
      </w:pPr>
      <w:r w:rsidRPr="00EA34BF">
        <w:rPr>
          <w:rFonts w:cstheme="minorHAnsi"/>
          <w:sz w:val="33"/>
          <w:szCs w:val="33"/>
        </w:rPr>
        <w:lastRenderedPageBreak/>
        <w:t xml:space="preserve">And so, he refuses the request.  </w:t>
      </w:r>
      <w:r w:rsidR="006D7DD7" w:rsidRPr="00EA34BF">
        <w:rPr>
          <w:rFonts w:cstheme="minorHAnsi"/>
          <w:sz w:val="33"/>
          <w:szCs w:val="33"/>
        </w:rPr>
        <w:br/>
      </w:r>
      <w:r w:rsidRPr="00EA34BF">
        <w:rPr>
          <w:rFonts w:cstheme="minorHAnsi"/>
          <w:sz w:val="33"/>
          <w:szCs w:val="33"/>
        </w:rPr>
        <w:t xml:space="preserve">His reply seems to indicate that Jesus’ mission, </w:t>
      </w:r>
      <w:r w:rsidR="006D7DD7" w:rsidRPr="00EA34BF">
        <w:rPr>
          <w:rFonts w:cstheme="minorHAnsi"/>
          <w:sz w:val="33"/>
          <w:szCs w:val="33"/>
        </w:rPr>
        <w:br/>
      </w:r>
      <w:r w:rsidRPr="00EA34BF">
        <w:rPr>
          <w:rFonts w:cstheme="minorHAnsi"/>
          <w:sz w:val="33"/>
          <w:szCs w:val="33"/>
        </w:rPr>
        <w:t xml:space="preserve">at least for now is restricted to the Jews, not the Gentiles. </w:t>
      </w:r>
      <w:r w:rsidR="006D7DD7" w:rsidRPr="00EA34BF">
        <w:rPr>
          <w:rFonts w:cstheme="minorHAnsi"/>
          <w:sz w:val="33"/>
          <w:szCs w:val="33"/>
        </w:rPr>
        <w:br/>
      </w:r>
      <w:r w:rsidRPr="00EA34BF">
        <w:rPr>
          <w:rFonts w:cstheme="minorHAnsi"/>
          <w:sz w:val="33"/>
          <w:szCs w:val="33"/>
        </w:rPr>
        <w:t xml:space="preserve">‘By the figure of speech that Jesus uses he appears </w:t>
      </w:r>
      <w:r w:rsidR="006D7DD7" w:rsidRPr="00EA34BF">
        <w:rPr>
          <w:rFonts w:cstheme="minorHAnsi"/>
          <w:sz w:val="33"/>
          <w:szCs w:val="33"/>
        </w:rPr>
        <w:br/>
      </w:r>
      <w:r w:rsidRPr="00EA34BF">
        <w:rPr>
          <w:rFonts w:cstheme="minorHAnsi"/>
          <w:sz w:val="33"/>
          <w:szCs w:val="33"/>
        </w:rPr>
        <w:t xml:space="preserve">not just to refuse the woman but to insult her.  </w:t>
      </w:r>
      <w:r w:rsidR="006D7DD7" w:rsidRPr="00EA34BF">
        <w:rPr>
          <w:rFonts w:cstheme="minorHAnsi"/>
          <w:sz w:val="33"/>
          <w:szCs w:val="33"/>
        </w:rPr>
        <w:br/>
      </w:r>
      <w:r w:rsidRPr="00EA34BF">
        <w:rPr>
          <w:rFonts w:cstheme="minorHAnsi"/>
          <w:sz w:val="33"/>
          <w:szCs w:val="33"/>
        </w:rPr>
        <w:t xml:space="preserve">The epithet “dogs” for gentiles had derogatory connotations; </w:t>
      </w:r>
      <w:r w:rsidR="006D7DD7" w:rsidRPr="00EA34BF">
        <w:rPr>
          <w:rFonts w:cstheme="minorHAnsi"/>
          <w:sz w:val="33"/>
          <w:szCs w:val="33"/>
        </w:rPr>
        <w:br/>
      </w:r>
      <w:r w:rsidRPr="00EA34BF">
        <w:rPr>
          <w:rFonts w:cstheme="minorHAnsi"/>
          <w:sz w:val="33"/>
          <w:szCs w:val="33"/>
        </w:rPr>
        <w:t xml:space="preserve">dogs roamed the streets scavenging for food, </w:t>
      </w:r>
      <w:r w:rsidR="006D7DD7" w:rsidRPr="00EA34BF">
        <w:rPr>
          <w:rFonts w:cstheme="minorHAnsi"/>
          <w:sz w:val="33"/>
          <w:szCs w:val="33"/>
        </w:rPr>
        <w:br/>
      </w:r>
      <w:r w:rsidRPr="00EA34BF">
        <w:rPr>
          <w:rFonts w:cstheme="minorHAnsi"/>
          <w:sz w:val="33"/>
          <w:szCs w:val="33"/>
        </w:rPr>
        <w:t>and the Jews considered them unclean animals.’</w:t>
      </w:r>
      <w:r w:rsidRPr="00EA34BF">
        <w:rPr>
          <w:rStyle w:val="FootnoteReference"/>
          <w:rFonts w:cstheme="minorHAnsi"/>
          <w:sz w:val="33"/>
          <w:szCs w:val="33"/>
        </w:rPr>
        <w:footnoteReference w:id="2"/>
      </w:r>
      <w:r w:rsidRPr="00EA34BF">
        <w:rPr>
          <w:rFonts w:cstheme="minorHAnsi"/>
          <w:sz w:val="33"/>
          <w:szCs w:val="33"/>
        </w:rPr>
        <w:t xml:space="preserve">  </w:t>
      </w:r>
      <w:r w:rsidR="006D7DD7" w:rsidRPr="00EA34BF">
        <w:rPr>
          <w:rFonts w:cstheme="minorHAnsi"/>
          <w:sz w:val="33"/>
          <w:szCs w:val="33"/>
        </w:rPr>
        <w:br/>
      </w:r>
      <w:r w:rsidRPr="00EA34BF">
        <w:rPr>
          <w:rFonts w:cstheme="minorHAnsi"/>
          <w:sz w:val="33"/>
          <w:szCs w:val="33"/>
        </w:rPr>
        <w:t>It was another way of saying:</w:t>
      </w:r>
    </w:p>
    <w:p w14:paraId="7924276B" w14:textId="2DF449D6" w:rsidR="00E47C9E" w:rsidRPr="00EA34BF" w:rsidRDefault="00E47C9E" w:rsidP="00EA34BF">
      <w:pPr>
        <w:pStyle w:val="BodyTextIndent"/>
        <w:rPr>
          <w:rFonts w:asciiTheme="minorHAnsi" w:hAnsiTheme="minorHAnsi" w:cstheme="minorHAnsi"/>
          <w:sz w:val="33"/>
          <w:szCs w:val="33"/>
        </w:rPr>
      </w:pPr>
      <w:r w:rsidRPr="00EA34BF">
        <w:rPr>
          <w:rFonts w:asciiTheme="minorHAnsi" w:hAnsiTheme="minorHAnsi" w:cstheme="minorHAnsi"/>
          <w:sz w:val="33"/>
          <w:szCs w:val="33"/>
        </w:rPr>
        <w:t xml:space="preserve">“First let the poor people in the Jewish rural areas be satisfied.  </w:t>
      </w:r>
      <w:r w:rsidR="006D7DD7" w:rsidRPr="00EA34BF">
        <w:rPr>
          <w:rFonts w:asciiTheme="minorHAnsi" w:hAnsiTheme="minorHAnsi" w:cstheme="minorHAnsi"/>
          <w:sz w:val="33"/>
          <w:szCs w:val="33"/>
        </w:rPr>
        <w:br/>
      </w:r>
      <w:r w:rsidRPr="00EA34BF">
        <w:rPr>
          <w:rFonts w:asciiTheme="minorHAnsi" w:hAnsiTheme="minorHAnsi" w:cstheme="minorHAnsi"/>
          <w:sz w:val="33"/>
          <w:szCs w:val="33"/>
        </w:rPr>
        <w:t>For it is not good to take poor people’s food and throw it to the rich Gentiles in the cities.”</w:t>
      </w:r>
      <w:r w:rsidRPr="00EA34BF">
        <w:rPr>
          <w:rStyle w:val="FootnoteReference"/>
          <w:rFonts w:asciiTheme="minorHAnsi" w:hAnsiTheme="minorHAnsi" w:cstheme="minorHAnsi"/>
          <w:sz w:val="33"/>
          <w:szCs w:val="33"/>
        </w:rPr>
        <w:footnoteReference w:id="3"/>
      </w:r>
    </w:p>
    <w:p w14:paraId="7B093079" w14:textId="77777777" w:rsidR="00E47C9E" w:rsidRPr="00EA34BF" w:rsidRDefault="00E47C9E" w:rsidP="00EA34BF">
      <w:pPr>
        <w:spacing w:after="0" w:line="360" w:lineRule="auto"/>
        <w:rPr>
          <w:rFonts w:cstheme="minorHAnsi"/>
          <w:sz w:val="33"/>
          <w:szCs w:val="33"/>
        </w:rPr>
      </w:pPr>
    </w:p>
    <w:p w14:paraId="6797B404" w14:textId="77777777" w:rsidR="006D7DD7" w:rsidRPr="00EA34BF" w:rsidRDefault="00E47C9E" w:rsidP="00EA34BF">
      <w:pPr>
        <w:spacing w:after="0" w:line="360" w:lineRule="auto"/>
        <w:rPr>
          <w:rFonts w:cstheme="minorHAnsi"/>
          <w:sz w:val="33"/>
          <w:szCs w:val="33"/>
        </w:rPr>
      </w:pPr>
      <w:r w:rsidRPr="00EA34BF">
        <w:rPr>
          <w:rFonts w:cstheme="minorHAnsi"/>
          <w:sz w:val="33"/>
          <w:szCs w:val="33"/>
        </w:rPr>
        <w:t xml:space="preserve">This is where my attempt to domesticate Jesus really kicks in.  </w:t>
      </w:r>
      <w:r w:rsidR="006D7DD7" w:rsidRPr="00EA34BF">
        <w:rPr>
          <w:rFonts w:cstheme="minorHAnsi"/>
          <w:sz w:val="33"/>
          <w:szCs w:val="33"/>
        </w:rPr>
        <w:br/>
      </w:r>
      <w:r w:rsidRPr="00EA34BF">
        <w:rPr>
          <w:rFonts w:cstheme="minorHAnsi"/>
          <w:sz w:val="33"/>
          <w:szCs w:val="33"/>
        </w:rPr>
        <w:t xml:space="preserve">I </w:t>
      </w:r>
      <w:proofErr w:type="gramStart"/>
      <w:r w:rsidRPr="00EA34BF">
        <w:rPr>
          <w:rFonts w:cstheme="minorHAnsi"/>
          <w:sz w:val="33"/>
          <w:szCs w:val="33"/>
        </w:rPr>
        <w:t>can’t</w:t>
      </w:r>
      <w:proofErr w:type="gramEnd"/>
      <w:r w:rsidRPr="00EA34BF">
        <w:rPr>
          <w:rFonts w:cstheme="minorHAnsi"/>
          <w:sz w:val="33"/>
          <w:szCs w:val="33"/>
        </w:rPr>
        <w:t xml:space="preserve"> bear that he would be so rude, so discriminatory, </w:t>
      </w:r>
      <w:r w:rsidR="006D7DD7" w:rsidRPr="00EA34BF">
        <w:rPr>
          <w:rFonts w:cstheme="minorHAnsi"/>
          <w:sz w:val="33"/>
          <w:szCs w:val="33"/>
        </w:rPr>
        <w:br/>
      </w:r>
      <w:r w:rsidRPr="00EA34BF">
        <w:rPr>
          <w:rFonts w:cstheme="minorHAnsi"/>
          <w:sz w:val="33"/>
          <w:szCs w:val="33"/>
        </w:rPr>
        <w:t xml:space="preserve">so un-politically correct.  </w:t>
      </w:r>
      <w:r w:rsidR="006D7DD7" w:rsidRPr="00EA34BF">
        <w:rPr>
          <w:rFonts w:cstheme="minorHAnsi"/>
          <w:sz w:val="33"/>
          <w:szCs w:val="33"/>
        </w:rPr>
        <w:br/>
      </w:r>
      <w:r w:rsidRPr="00EA34BF">
        <w:rPr>
          <w:rFonts w:cstheme="minorHAnsi"/>
          <w:sz w:val="33"/>
          <w:szCs w:val="33"/>
        </w:rPr>
        <w:t xml:space="preserve">And </w:t>
      </w:r>
      <w:proofErr w:type="gramStart"/>
      <w:r w:rsidRPr="00EA34BF">
        <w:rPr>
          <w:rFonts w:cstheme="minorHAnsi"/>
          <w:sz w:val="33"/>
          <w:szCs w:val="33"/>
        </w:rPr>
        <w:t>so</w:t>
      </w:r>
      <w:proofErr w:type="gramEnd"/>
      <w:r w:rsidRPr="00EA34BF">
        <w:rPr>
          <w:rFonts w:cstheme="minorHAnsi"/>
          <w:sz w:val="33"/>
          <w:szCs w:val="33"/>
        </w:rPr>
        <w:t xml:space="preserve"> I, and others before me, </w:t>
      </w:r>
      <w:r w:rsidR="006D7DD7" w:rsidRPr="00EA34BF">
        <w:rPr>
          <w:rFonts w:cstheme="minorHAnsi"/>
          <w:sz w:val="33"/>
          <w:szCs w:val="33"/>
        </w:rPr>
        <w:br/>
      </w:r>
      <w:r w:rsidRPr="00EA34BF">
        <w:rPr>
          <w:rFonts w:cstheme="minorHAnsi"/>
          <w:sz w:val="33"/>
          <w:szCs w:val="33"/>
        </w:rPr>
        <w:t xml:space="preserve">have argued that Jesus use of the word “dog” </w:t>
      </w:r>
      <w:r w:rsidR="006D7DD7" w:rsidRPr="00EA34BF">
        <w:rPr>
          <w:rFonts w:cstheme="minorHAnsi"/>
          <w:sz w:val="33"/>
          <w:szCs w:val="33"/>
        </w:rPr>
        <w:br/>
      </w:r>
      <w:r w:rsidRPr="00EA34BF">
        <w:rPr>
          <w:rFonts w:cstheme="minorHAnsi"/>
          <w:sz w:val="33"/>
          <w:szCs w:val="33"/>
        </w:rPr>
        <w:t xml:space="preserve">is better translated as puppy.  It gives it a much more inviting tone.  </w:t>
      </w:r>
    </w:p>
    <w:p w14:paraId="2A9594DC" w14:textId="3495DFA0" w:rsidR="00E47C9E" w:rsidRPr="00EA34BF" w:rsidRDefault="00E47C9E" w:rsidP="00EA34BF">
      <w:pPr>
        <w:spacing w:after="0" w:line="360" w:lineRule="auto"/>
        <w:rPr>
          <w:rFonts w:cstheme="minorHAnsi"/>
          <w:sz w:val="33"/>
          <w:szCs w:val="33"/>
        </w:rPr>
      </w:pPr>
      <w:r w:rsidRPr="00EA34BF">
        <w:rPr>
          <w:rFonts w:cstheme="minorHAnsi"/>
          <w:sz w:val="33"/>
          <w:szCs w:val="33"/>
        </w:rPr>
        <w:t xml:space="preserve">Or, I try another tack, making this conversation </w:t>
      </w:r>
      <w:r w:rsidR="006D7DD7" w:rsidRPr="00EA34BF">
        <w:rPr>
          <w:rFonts w:cstheme="minorHAnsi"/>
          <w:sz w:val="33"/>
          <w:szCs w:val="33"/>
        </w:rPr>
        <w:br/>
      </w:r>
      <w:r w:rsidRPr="00EA34BF">
        <w:rPr>
          <w:rFonts w:cstheme="minorHAnsi"/>
          <w:sz w:val="33"/>
          <w:szCs w:val="33"/>
        </w:rPr>
        <w:t xml:space="preserve">an obvious round of verbal jousting, </w:t>
      </w:r>
      <w:r w:rsidR="006D7DD7" w:rsidRPr="00EA34BF">
        <w:rPr>
          <w:rFonts w:cstheme="minorHAnsi"/>
          <w:sz w:val="33"/>
          <w:szCs w:val="33"/>
        </w:rPr>
        <w:br/>
      </w:r>
      <w:r w:rsidRPr="00EA34BF">
        <w:rPr>
          <w:rFonts w:cstheme="minorHAnsi"/>
          <w:sz w:val="33"/>
          <w:szCs w:val="33"/>
        </w:rPr>
        <w:lastRenderedPageBreak/>
        <w:t xml:space="preserve">where the woman </w:t>
      </w:r>
      <w:r w:rsidRPr="00EA34BF">
        <w:rPr>
          <w:rFonts w:cstheme="minorHAnsi"/>
          <w:i/>
          <w:iCs/>
          <w:sz w:val="33"/>
          <w:szCs w:val="33"/>
        </w:rPr>
        <w:t>knows</w:t>
      </w:r>
      <w:r w:rsidRPr="00EA34BF">
        <w:rPr>
          <w:rFonts w:cstheme="minorHAnsi"/>
          <w:sz w:val="33"/>
          <w:szCs w:val="33"/>
        </w:rPr>
        <w:t xml:space="preserve"> that Jesus is inviting her to take him on, </w:t>
      </w:r>
      <w:r w:rsidR="006D7DD7" w:rsidRPr="00EA34BF">
        <w:rPr>
          <w:rFonts w:cstheme="minorHAnsi"/>
          <w:sz w:val="33"/>
          <w:szCs w:val="33"/>
        </w:rPr>
        <w:br/>
      </w:r>
      <w:r w:rsidRPr="00EA34BF">
        <w:rPr>
          <w:rFonts w:cstheme="minorHAnsi"/>
          <w:sz w:val="33"/>
          <w:szCs w:val="33"/>
        </w:rPr>
        <w:t xml:space="preserve">drawing her into debate, challenging her to do her best.  </w:t>
      </w:r>
    </w:p>
    <w:p w14:paraId="477C7BFC" w14:textId="77777777" w:rsidR="00E47C9E" w:rsidRPr="00EA34BF" w:rsidRDefault="00E47C9E" w:rsidP="00EA34BF">
      <w:pPr>
        <w:spacing w:after="0" w:line="360" w:lineRule="auto"/>
        <w:rPr>
          <w:rFonts w:cstheme="minorHAnsi"/>
          <w:sz w:val="33"/>
          <w:szCs w:val="33"/>
        </w:rPr>
      </w:pPr>
    </w:p>
    <w:p w14:paraId="0DAD5801" w14:textId="15CA0F75" w:rsidR="00E47C9E" w:rsidRPr="00EA34BF" w:rsidRDefault="00E47C9E" w:rsidP="00EA34BF">
      <w:pPr>
        <w:spacing w:after="0" w:line="360" w:lineRule="auto"/>
        <w:rPr>
          <w:rFonts w:cstheme="minorHAnsi"/>
          <w:sz w:val="33"/>
          <w:szCs w:val="33"/>
        </w:rPr>
      </w:pPr>
      <w:r w:rsidRPr="00EA34BF">
        <w:rPr>
          <w:rFonts w:cstheme="minorHAnsi"/>
          <w:sz w:val="33"/>
          <w:szCs w:val="33"/>
        </w:rPr>
        <w:t xml:space="preserve">But even trying </w:t>
      </w:r>
      <w:proofErr w:type="gramStart"/>
      <w:r w:rsidRPr="00EA34BF">
        <w:rPr>
          <w:rFonts w:cstheme="minorHAnsi"/>
          <w:sz w:val="33"/>
          <w:szCs w:val="33"/>
        </w:rPr>
        <w:t>both of these</w:t>
      </w:r>
      <w:proofErr w:type="gramEnd"/>
      <w:r w:rsidRPr="00EA34BF">
        <w:rPr>
          <w:rFonts w:cstheme="minorHAnsi"/>
          <w:sz w:val="33"/>
          <w:szCs w:val="33"/>
        </w:rPr>
        <w:t xml:space="preserve"> tactics, </w:t>
      </w:r>
      <w:r w:rsidR="006D7DD7" w:rsidRPr="00EA34BF">
        <w:rPr>
          <w:rFonts w:cstheme="minorHAnsi"/>
          <w:sz w:val="33"/>
          <w:szCs w:val="33"/>
        </w:rPr>
        <w:br/>
      </w:r>
      <w:r w:rsidRPr="00EA34BF">
        <w:rPr>
          <w:rFonts w:cstheme="minorHAnsi"/>
          <w:sz w:val="33"/>
          <w:szCs w:val="33"/>
        </w:rPr>
        <w:t xml:space="preserve">the contrast between children and dogs cannot be avoided.  </w:t>
      </w:r>
      <w:r w:rsidR="006D7DD7" w:rsidRPr="00EA34BF">
        <w:rPr>
          <w:rFonts w:cstheme="minorHAnsi"/>
          <w:sz w:val="33"/>
          <w:szCs w:val="33"/>
        </w:rPr>
        <w:br/>
      </w:r>
      <w:proofErr w:type="gramStart"/>
      <w:r w:rsidRPr="00EA34BF">
        <w:rPr>
          <w:rFonts w:cstheme="minorHAnsi"/>
          <w:sz w:val="33"/>
          <w:szCs w:val="33"/>
        </w:rPr>
        <w:t>It’s</w:t>
      </w:r>
      <w:proofErr w:type="gramEnd"/>
      <w:r w:rsidRPr="00EA34BF">
        <w:rPr>
          <w:rFonts w:cstheme="minorHAnsi"/>
          <w:sz w:val="33"/>
          <w:szCs w:val="33"/>
        </w:rPr>
        <w:t xml:space="preserve"> not like he’s compared her to a greyhound. This is an insult. </w:t>
      </w:r>
      <w:r w:rsidR="006D7DD7" w:rsidRPr="00EA34BF">
        <w:rPr>
          <w:rFonts w:cstheme="minorHAnsi"/>
          <w:sz w:val="33"/>
          <w:szCs w:val="33"/>
        </w:rPr>
        <w:br/>
      </w:r>
      <w:r w:rsidRPr="00EA34BF">
        <w:rPr>
          <w:rFonts w:cstheme="minorHAnsi"/>
          <w:sz w:val="33"/>
          <w:szCs w:val="33"/>
        </w:rPr>
        <w:t xml:space="preserve">The woman is being told that she has no right </w:t>
      </w:r>
      <w:r w:rsidR="006D7DD7" w:rsidRPr="00EA34BF">
        <w:rPr>
          <w:rFonts w:cstheme="minorHAnsi"/>
          <w:sz w:val="33"/>
          <w:szCs w:val="33"/>
        </w:rPr>
        <w:br/>
      </w:r>
      <w:r w:rsidRPr="00EA34BF">
        <w:rPr>
          <w:rFonts w:cstheme="minorHAnsi"/>
          <w:sz w:val="33"/>
          <w:szCs w:val="33"/>
        </w:rPr>
        <w:t>to expect Jesus to help her.</w:t>
      </w:r>
    </w:p>
    <w:p w14:paraId="4E15CF97" w14:textId="77777777" w:rsidR="00E47C9E" w:rsidRPr="00EA34BF" w:rsidRDefault="00E47C9E" w:rsidP="00EA34BF">
      <w:pPr>
        <w:spacing w:after="0" w:line="360" w:lineRule="auto"/>
        <w:rPr>
          <w:rFonts w:cstheme="minorHAnsi"/>
          <w:sz w:val="33"/>
          <w:szCs w:val="33"/>
        </w:rPr>
      </w:pPr>
    </w:p>
    <w:p w14:paraId="1669527A" w14:textId="101A83DC" w:rsidR="006D7DD7" w:rsidRPr="00EA34BF" w:rsidRDefault="00E47C9E" w:rsidP="00EA34BF">
      <w:pPr>
        <w:spacing w:after="0" w:line="360" w:lineRule="auto"/>
        <w:rPr>
          <w:rFonts w:cstheme="minorHAnsi"/>
          <w:sz w:val="33"/>
          <w:szCs w:val="33"/>
        </w:rPr>
      </w:pPr>
      <w:r w:rsidRPr="00EA34BF">
        <w:rPr>
          <w:rFonts w:cstheme="minorHAnsi"/>
          <w:sz w:val="33"/>
          <w:szCs w:val="33"/>
        </w:rPr>
        <w:t xml:space="preserve">To </w:t>
      </w:r>
      <w:r w:rsidRPr="00EA34BF">
        <w:rPr>
          <w:rFonts w:cstheme="minorHAnsi"/>
          <w:i/>
          <w:sz w:val="33"/>
          <w:szCs w:val="33"/>
        </w:rPr>
        <w:t>her</w:t>
      </w:r>
      <w:r w:rsidRPr="00EA34BF">
        <w:rPr>
          <w:rFonts w:cstheme="minorHAnsi"/>
          <w:sz w:val="33"/>
          <w:szCs w:val="33"/>
        </w:rPr>
        <w:t xml:space="preserve"> credit, she </w:t>
      </w:r>
      <w:proofErr w:type="gramStart"/>
      <w:r w:rsidRPr="00EA34BF">
        <w:rPr>
          <w:rFonts w:cstheme="minorHAnsi"/>
          <w:sz w:val="33"/>
          <w:szCs w:val="33"/>
        </w:rPr>
        <w:t>doesn’t</w:t>
      </w:r>
      <w:proofErr w:type="gramEnd"/>
      <w:r w:rsidRPr="00EA34BF">
        <w:rPr>
          <w:rFonts w:cstheme="minorHAnsi"/>
          <w:sz w:val="33"/>
          <w:szCs w:val="33"/>
        </w:rPr>
        <w:t xml:space="preserve"> let a small thing like rejection </w:t>
      </w:r>
      <w:r w:rsidR="00EA34BF" w:rsidRPr="00EA34BF">
        <w:rPr>
          <w:rFonts w:cstheme="minorHAnsi"/>
          <w:sz w:val="33"/>
          <w:szCs w:val="33"/>
        </w:rPr>
        <w:br/>
      </w:r>
      <w:r w:rsidRPr="00EA34BF">
        <w:rPr>
          <w:rFonts w:cstheme="minorHAnsi"/>
          <w:sz w:val="33"/>
          <w:szCs w:val="33"/>
        </w:rPr>
        <w:t xml:space="preserve">stand in her way.  </w:t>
      </w:r>
      <w:r w:rsidR="00EA34BF" w:rsidRPr="00EA34BF">
        <w:rPr>
          <w:rFonts w:cstheme="minorHAnsi"/>
          <w:sz w:val="33"/>
          <w:szCs w:val="33"/>
        </w:rPr>
        <w:br/>
      </w:r>
      <w:r w:rsidRPr="00EA34BF">
        <w:rPr>
          <w:rFonts w:cstheme="minorHAnsi"/>
          <w:sz w:val="33"/>
          <w:szCs w:val="33"/>
        </w:rPr>
        <w:t xml:space="preserve">She absolutely refuses to be excluded </w:t>
      </w:r>
      <w:r w:rsidR="00EA34BF" w:rsidRPr="00EA34BF">
        <w:rPr>
          <w:rFonts w:cstheme="minorHAnsi"/>
          <w:sz w:val="33"/>
          <w:szCs w:val="33"/>
        </w:rPr>
        <w:br/>
      </w:r>
      <w:r w:rsidRPr="00EA34BF">
        <w:rPr>
          <w:rFonts w:cstheme="minorHAnsi"/>
          <w:sz w:val="33"/>
          <w:szCs w:val="33"/>
        </w:rPr>
        <w:t xml:space="preserve">and so she takes </w:t>
      </w:r>
      <w:r w:rsidRPr="00EA34BF">
        <w:rPr>
          <w:rFonts w:cstheme="minorHAnsi"/>
          <w:i/>
          <w:iCs/>
          <w:sz w:val="33"/>
          <w:szCs w:val="33"/>
        </w:rPr>
        <w:t>his</w:t>
      </w:r>
      <w:r w:rsidRPr="00EA34BF">
        <w:rPr>
          <w:rFonts w:cstheme="minorHAnsi"/>
          <w:sz w:val="33"/>
          <w:szCs w:val="33"/>
        </w:rPr>
        <w:t xml:space="preserve"> metaphor and uses it to argue her own point. </w:t>
      </w:r>
      <w:r w:rsidR="006D7DD7" w:rsidRPr="00EA34BF">
        <w:rPr>
          <w:rFonts w:cstheme="minorHAnsi"/>
          <w:sz w:val="33"/>
          <w:szCs w:val="33"/>
        </w:rPr>
        <w:br/>
        <w:t xml:space="preserve">Marginalised communities have done this from time immemorial. </w:t>
      </w:r>
      <w:r w:rsidRPr="00EA34BF">
        <w:rPr>
          <w:rFonts w:cstheme="minorHAnsi"/>
          <w:sz w:val="33"/>
          <w:szCs w:val="33"/>
        </w:rPr>
        <w:t xml:space="preserve"> </w:t>
      </w:r>
    </w:p>
    <w:p w14:paraId="49D18793" w14:textId="77777777" w:rsidR="006D7DD7" w:rsidRPr="00EA34BF" w:rsidRDefault="006D7DD7" w:rsidP="00EA34BF">
      <w:pPr>
        <w:spacing w:after="0" w:line="360" w:lineRule="auto"/>
        <w:rPr>
          <w:rFonts w:cstheme="minorHAnsi"/>
          <w:sz w:val="33"/>
          <w:szCs w:val="33"/>
        </w:rPr>
      </w:pPr>
    </w:p>
    <w:p w14:paraId="35C9BAA8" w14:textId="5F55235C" w:rsidR="00E47C9E" w:rsidRPr="00EA34BF" w:rsidRDefault="00E47C9E" w:rsidP="00EA34BF">
      <w:pPr>
        <w:spacing w:after="0" w:line="360" w:lineRule="auto"/>
        <w:rPr>
          <w:rFonts w:cstheme="minorHAnsi"/>
          <w:sz w:val="33"/>
          <w:szCs w:val="33"/>
        </w:rPr>
      </w:pPr>
      <w:r w:rsidRPr="00EA34BF">
        <w:rPr>
          <w:rFonts w:cstheme="minorHAnsi"/>
          <w:sz w:val="33"/>
          <w:szCs w:val="33"/>
        </w:rPr>
        <w:t xml:space="preserve">Drawing – most probably – from her own experience as a mother, </w:t>
      </w:r>
      <w:r w:rsidR="006D7DD7" w:rsidRPr="00EA34BF">
        <w:rPr>
          <w:rFonts w:cstheme="minorHAnsi"/>
          <w:sz w:val="33"/>
          <w:szCs w:val="33"/>
        </w:rPr>
        <w:br/>
      </w:r>
      <w:r w:rsidRPr="00EA34BF">
        <w:rPr>
          <w:rFonts w:cstheme="minorHAnsi"/>
          <w:sz w:val="33"/>
          <w:szCs w:val="33"/>
        </w:rPr>
        <w:t xml:space="preserve">she argues that during mealtime around the table, </w:t>
      </w:r>
      <w:r w:rsidR="006D7DD7" w:rsidRPr="00EA34BF">
        <w:rPr>
          <w:rFonts w:cstheme="minorHAnsi"/>
          <w:sz w:val="33"/>
          <w:szCs w:val="33"/>
        </w:rPr>
        <w:br/>
      </w:r>
      <w:r w:rsidRPr="00EA34BF">
        <w:rPr>
          <w:rFonts w:cstheme="minorHAnsi"/>
          <w:sz w:val="33"/>
          <w:szCs w:val="33"/>
        </w:rPr>
        <w:t xml:space="preserve">even the lowliest members of her household receive nourishment.  </w:t>
      </w:r>
      <w:r w:rsidR="006D7DD7" w:rsidRPr="00EA34BF">
        <w:rPr>
          <w:rFonts w:cstheme="minorHAnsi"/>
          <w:sz w:val="33"/>
          <w:szCs w:val="33"/>
        </w:rPr>
        <w:br/>
      </w:r>
      <w:r w:rsidRPr="00EA34BF">
        <w:rPr>
          <w:rFonts w:cstheme="minorHAnsi"/>
          <w:sz w:val="33"/>
          <w:szCs w:val="33"/>
        </w:rPr>
        <w:t xml:space="preserve">The feeding of the children and dogs are not mutually exclusive.  </w:t>
      </w:r>
      <w:r w:rsidR="006D7DD7" w:rsidRPr="00EA34BF">
        <w:rPr>
          <w:rFonts w:cstheme="minorHAnsi"/>
          <w:sz w:val="33"/>
          <w:szCs w:val="33"/>
        </w:rPr>
        <w:br/>
      </w:r>
      <w:r w:rsidRPr="00EA34BF">
        <w:rPr>
          <w:rFonts w:cstheme="minorHAnsi"/>
          <w:sz w:val="33"/>
          <w:szCs w:val="33"/>
        </w:rPr>
        <w:t xml:space="preserve">Both </w:t>
      </w:r>
      <w:r w:rsidR="006D7DD7" w:rsidRPr="00EA34BF">
        <w:rPr>
          <w:rFonts w:cstheme="minorHAnsi"/>
          <w:sz w:val="33"/>
          <w:szCs w:val="33"/>
        </w:rPr>
        <w:t xml:space="preserve">the children and </w:t>
      </w:r>
      <w:r w:rsidRPr="00EA34BF">
        <w:rPr>
          <w:rFonts w:cstheme="minorHAnsi"/>
          <w:sz w:val="33"/>
          <w:szCs w:val="33"/>
        </w:rPr>
        <w:t xml:space="preserve">can be fed at the same time.  </w:t>
      </w:r>
      <w:r w:rsidR="006D7DD7" w:rsidRPr="00EA34BF">
        <w:rPr>
          <w:rFonts w:cstheme="minorHAnsi"/>
          <w:sz w:val="33"/>
          <w:szCs w:val="33"/>
        </w:rPr>
        <w:br/>
      </w:r>
      <w:r w:rsidRPr="00EA34BF">
        <w:rPr>
          <w:rFonts w:cstheme="minorHAnsi"/>
          <w:sz w:val="33"/>
          <w:szCs w:val="33"/>
        </w:rPr>
        <w:t xml:space="preserve">‘The Gentiles can have the bread of the messianic blessings, </w:t>
      </w:r>
      <w:r w:rsidR="006D7DD7" w:rsidRPr="00EA34BF">
        <w:rPr>
          <w:rFonts w:cstheme="minorHAnsi"/>
          <w:sz w:val="33"/>
          <w:szCs w:val="33"/>
        </w:rPr>
        <w:br/>
      </w:r>
      <w:r w:rsidRPr="00EA34BF">
        <w:rPr>
          <w:rFonts w:cstheme="minorHAnsi"/>
          <w:sz w:val="33"/>
          <w:szCs w:val="33"/>
        </w:rPr>
        <w:t xml:space="preserve">and they can have it now.’  ‘She does not appeal to any right … </w:t>
      </w:r>
      <w:r w:rsidR="006D7DD7" w:rsidRPr="00EA34BF">
        <w:rPr>
          <w:rFonts w:cstheme="minorHAnsi"/>
          <w:sz w:val="33"/>
          <w:szCs w:val="33"/>
        </w:rPr>
        <w:br/>
      </w:r>
      <w:r w:rsidRPr="00EA34BF">
        <w:rPr>
          <w:rFonts w:cstheme="minorHAnsi"/>
          <w:sz w:val="33"/>
          <w:szCs w:val="33"/>
        </w:rPr>
        <w:t>[</w:t>
      </w:r>
      <w:r w:rsidR="006D7DD7" w:rsidRPr="00EA34BF">
        <w:rPr>
          <w:rFonts w:cstheme="minorHAnsi"/>
          <w:sz w:val="33"/>
          <w:szCs w:val="33"/>
        </w:rPr>
        <w:t xml:space="preserve">instead </w:t>
      </w:r>
      <w:r w:rsidRPr="00EA34BF">
        <w:rPr>
          <w:rFonts w:cstheme="minorHAnsi"/>
          <w:sz w:val="33"/>
          <w:szCs w:val="33"/>
        </w:rPr>
        <w:t xml:space="preserve">she appeals] to mercy. …  </w:t>
      </w:r>
      <w:r w:rsidR="006D7DD7" w:rsidRPr="00EA34BF">
        <w:rPr>
          <w:rFonts w:cstheme="minorHAnsi"/>
          <w:sz w:val="33"/>
          <w:szCs w:val="33"/>
        </w:rPr>
        <w:br/>
      </w:r>
      <w:r w:rsidRPr="00EA34BF">
        <w:rPr>
          <w:rFonts w:cstheme="minorHAnsi"/>
          <w:sz w:val="33"/>
          <w:szCs w:val="33"/>
        </w:rPr>
        <w:t xml:space="preserve">She believes that divine mercy knows no bias.  </w:t>
      </w:r>
      <w:r w:rsidR="006D7DD7" w:rsidRPr="00EA34BF">
        <w:rPr>
          <w:rFonts w:cstheme="minorHAnsi"/>
          <w:sz w:val="33"/>
          <w:szCs w:val="33"/>
        </w:rPr>
        <w:br/>
      </w:r>
      <w:r w:rsidRPr="00EA34BF">
        <w:rPr>
          <w:rFonts w:cstheme="minorHAnsi"/>
          <w:sz w:val="33"/>
          <w:szCs w:val="33"/>
        </w:rPr>
        <w:lastRenderedPageBreak/>
        <w:t xml:space="preserve">And she believes that Jesus will show this kind of mercy.  </w:t>
      </w:r>
      <w:r w:rsidR="006D7DD7" w:rsidRPr="00EA34BF">
        <w:rPr>
          <w:rFonts w:cstheme="minorHAnsi"/>
          <w:sz w:val="33"/>
          <w:szCs w:val="33"/>
        </w:rPr>
        <w:br/>
      </w:r>
      <w:r w:rsidRPr="00EA34BF">
        <w:rPr>
          <w:rFonts w:cstheme="minorHAnsi"/>
          <w:sz w:val="33"/>
          <w:szCs w:val="33"/>
        </w:rPr>
        <w:t>As she expresses this faith in him, he also begins to believe.’</w:t>
      </w:r>
      <w:r w:rsidRPr="00EA34BF">
        <w:rPr>
          <w:rStyle w:val="FootnoteReference"/>
          <w:rFonts w:cstheme="minorHAnsi"/>
          <w:sz w:val="33"/>
          <w:szCs w:val="33"/>
        </w:rPr>
        <w:footnoteReference w:id="4"/>
      </w:r>
    </w:p>
    <w:p w14:paraId="610D147B" w14:textId="37498CF8" w:rsidR="00EA34BF" w:rsidRPr="00EA34BF" w:rsidRDefault="00EA34BF" w:rsidP="00EA34BF">
      <w:pPr>
        <w:spacing w:after="0" w:line="360" w:lineRule="auto"/>
        <w:rPr>
          <w:rFonts w:cstheme="minorHAnsi"/>
          <w:sz w:val="33"/>
          <w:szCs w:val="33"/>
        </w:rPr>
      </w:pPr>
      <w:r w:rsidRPr="00EA34BF">
        <w:rPr>
          <w:rFonts w:cstheme="minorHAnsi"/>
          <w:sz w:val="33"/>
          <w:szCs w:val="33"/>
        </w:rPr>
        <w:t xml:space="preserve">She is the only person recorded in the gospels </w:t>
      </w:r>
      <w:r w:rsidRPr="00EA34BF">
        <w:rPr>
          <w:rFonts w:cstheme="minorHAnsi"/>
          <w:sz w:val="33"/>
          <w:szCs w:val="33"/>
        </w:rPr>
        <w:br/>
      </w:r>
      <w:r w:rsidRPr="00EA34BF">
        <w:rPr>
          <w:rFonts w:cstheme="minorHAnsi"/>
          <w:sz w:val="33"/>
          <w:szCs w:val="33"/>
        </w:rPr>
        <w:t xml:space="preserve">to best Jesus in a debate. </w:t>
      </w:r>
      <w:r w:rsidRPr="00EA34BF">
        <w:rPr>
          <w:rFonts w:cstheme="minorHAnsi"/>
          <w:sz w:val="33"/>
          <w:szCs w:val="33"/>
        </w:rPr>
        <w:br/>
      </w:r>
      <w:r w:rsidRPr="00EA34BF">
        <w:rPr>
          <w:rFonts w:cstheme="minorHAnsi"/>
          <w:sz w:val="33"/>
          <w:szCs w:val="33"/>
        </w:rPr>
        <w:t xml:space="preserve">A courageous mother, who, for the sake of her child </w:t>
      </w:r>
      <w:r w:rsidRPr="00EA34BF">
        <w:rPr>
          <w:rFonts w:cstheme="minorHAnsi"/>
          <w:sz w:val="33"/>
          <w:szCs w:val="33"/>
        </w:rPr>
        <w:br/>
      </w:r>
      <w:r w:rsidRPr="00EA34BF">
        <w:rPr>
          <w:rFonts w:cstheme="minorHAnsi"/>
          <w:sz w:val="33"/>
          <w:szCs w:val="33"/>
        </w:rPr>
        <w:t xml:space="preserve">was willing to cross all the boundaries </w:t>
      </w:r>
      <w:r w:rsidRPr="00EA34BF">
        <w:rPr>
          <w:rFonts w:cstheme="minorHAnsi"/>
          <w:sz w:val="33"/>
          <w:szCs w:val="33"/>
        </w:rPr>
        <w:br/>
      </w:r>
      <w:r w:rsidRPr="00EA34BF">
        <w:rPr>
          <w:rFonts w:cstheme="minorHAnsi"/>
          <w:sz w:val="33"/>
          <w:szCs w:val="33"/>
        </w:rPr>
        <w:t xml:space="preserve">that would ordinarily hold her back; </w:t>
      </w:r>
      <w:r w:rsidRPr="00EA34BF">
        <w:rPr>
          <w:rFonts w:cstheme="minorHAnsi"/>
          <w:sz w:val="33"/>
          <w:szCs w:val="33"/>
        </w:rPr>
        <w:br/>
        <w:t>a woman whose name we do not know.</w:t>
      </w:r>
    </w:p>
    <w:p w14:paraId="170AA0F7" w14:textId="77777777" w:rsidR="00E47C9E" w:rsidRPr="00EA34BF" w:rsidRDefault="00E47C9E" w:rsidP="00EA34BF">
      <w:pPr>
        <w:spacing w:after="0" w:line="360" w:lineRule="auto"/>
        <w:rPr>
          <w:rFonts w:cstheme="minorHAnsi"/>
          <w:sz w:val="33"/>
          <w:szCs w:val="33"/>
        </w:rPr>
      </w:pPr>
    </w:p>
    <w:p w14:paraId="0DCDE6B8" w14:textId="3A31EDD1" w:rsidR="00E47C9E" w:rsidRPr="00EA34BF" w:rsidRDefault="00E47C9E" w:rsidP="00EA34BF">
      <w:pPr>
        <w:spacing w:after="0" w:line="360" w:lineRule="auto"/>
        <w:rPr>
          <w:rFonts w:cstheme="minorHAnsi"/>
          <w:sz w:val="33"/>
          <w:szCs w:val="33"/>
        </w:rPr>
      </w:pPr>
      <w:r w:rsidRPr="00EA34BF">
        <w:rPr>
          <w:rFonts w:cstheme="minorHAnsi"/>
          <w:sz w:val="33"/>
          <w:szCs w:val="33"/>
        </w:rPr>
        <w:t xml:space="preserve">To </w:t>
      </w:r>
      <w:r w:rsidRPr="00EA34BF">
        <w:rPr>
          <w:rFonts w:cstheme="minorHAnsi"/>
          <w:i/>
          <w:sz w:val="33"/>
          <w:szCs w:val="33"/>
        </w:rPr>
        <w:t>his</w:t>
      </w:r>
      <w:r w:rsidRPr="00EA34BF">
        <w:rPr>
          <w:rFonts w:cstheme="minorHAnsi"/>
          <w:sz w:val="33"/>
          <w:szCs w:val="33"/>
        </w:rPr>
        <w:t xml:space="preserve"> credit, Jesus is humble enough to hear the word of God </w:t>
      </w:r>
      <w:r w:rsidR="00EA34BF" w:rsidRPr="00EA34BF">
        <w:rPr>
          <w:rFonts w:cstheme="minorHAnsi"/>
          <w:sz w:val="33"/>
          <w:szCs w:val="33"/>
        </w:rPr>
        <w:br/>
        <w:t xml:space="preserve">coming from a most unexpected source. </w:t>
      </w:r>
      <w:r w:rsidR="00EA34BF" w:rsidRPr="00EA34BF">
        <w:rPr>
          <w:rFonts w:cstheme="minorHAnsi"/>
          <w:sz w:val="33"/>
          <w:szCs w:val="33"/>
        </w:rPr>
        <w:br/>
      </w:r>
      <w:r w:rsidRPr="00EA34BF">
        <w:rPr>
          <w:rFonts w:cstheme="minorHAnsi"/>
          <w:sz w:val="33"/>
          <w:szCs w:val="33"/>
        </w:rPr>
        <w:t xml:space="preserve">He becomes willing to engage with her as a person, </w:t>
      </w:r>
      <w:r w:rsidR="00EA34BF" w:rsidRPr="00EA34BF">
        <w:rPr>
          <w:rFonts w:cstheme="minorHAnsi"/>
          <w:sz w:val="33"/>
          <w:szCs w:val="33"/>
        </w:rPr>
        <w:br/>
      </w:r>
      <w:r w:rsidRPr="00EA34BF">
        <w:rPr>
          <w:rFonts w:cstheme="minorHAnsi"/>
          <w:sz w:val="33"/>
          <w:szCs w:val="33"/>
        </w:rPr>
        <w:t xml:space="preserve">not as an upper class, wealthy gentile oppressor.  </w:t>
      </w:r>
      <w:r w:rsidR="00EA34BF" w:rsidRPr="00EA34BF">
        <w:rPr>
          <w:rFonts w:cstheme="minorHAnsi"/>
          <w:sz w:val="33"/>
          <w:szCs w:val="33"/>
        </w:rPr>
        <w:br/>
      </w:r>
      <w:r w:rsidRPr="00EA34BF">
        <w:rPr>
          <w:rFonts w:cstheme="minorHAnsi"/>
          <w:sz w:val="33"/>
          <w:szCs w:val="33"/>
        </w:rPr>
        <w:t xml:space="preserve">And from there, her daughter is healed, </w:t>
      </w:r>
      <w:r w:rsidR="00EA34BF" w:rsidRPr="00EA34BF">
        <w:rPr>
          <w:rFonts w:cstheme="minorHAnsi"/>
          <w:sz w:val="33"/>
          <w:szCs w:val="33"/>
        </w:rPr>
        <w:br/>
      </w:r>
      <w:r w:rsidRPr="00EA34BF">
        <w:rPr>
          <w:rFonts w:cstheme="minorHAnsi"/>
          <w:sz w:val="33"/>
          <w:szCs w:val="33"/>
        </w:rPr>
        <w:t xml:space="preserve">and Jesus’ entire mission shifts – to include the </w:t>
      </w:r>
      <w:r w:rsidR="00EA34BF" w:rsidRPr="00EA34BF">
        <w:rPr>
          <w:rFonts w:cstheme="minorHAnsi"/>
          <w:sz w:val="33"/>
          <w:szCs w:val="33"/>
        </w:rPr>
        <w:t>G</w:t>
      </w:r>
      <w:r w:rsidRPr="00EA34BF">
        <w:rPr>
          <w:rFonts w:cstheme="minorHAnsi"/>
          <w:sz w:val="33"/>
          <w:szCs w:val="33"/>
        </w:rPr>
        <w:t>entiles.</w:t>
      </w:r>
    </w:p>
    <w:p w14:paraId="2F18E328" w14:textId="77777777" w:rsidR="00E47C9E" w:rsidRPr="00EA34BF" w:rsidRDefault="00E47C9E" w:rsidP="00EA34BF">
      <w:pPr>
        <w:spacing w:after="0" w:line="360" w:lineRule="auto"/>
        <w:rPr>
          <w:rFonts w:cstheme="minorHAnsi"/>
          <w:sz w:val="33"/>
          <w:szCs w:val="33"/>
        </w:rPr>
      </w:pPr>
    </w:p>
    <w:p w14:paraId="68CF45DA" w14:textId="5B6FB42F" w:rsidR="00E47C9E" w:rsidRPr="00EA34BF" w:rsidRDefault="00E47C9E" w:rsidP="00EA34BF">
      <w:pPr>
        <w:spacing w:after="0" w:line="360" w:lineRule="auto"/>
        <w:rPr>
          <w:rFonts w:cstheme="minorHAnsi"/>
          <w:sz w:val="33"/>
          <w:szCs w:val="33"/>
        </w:rPr>
      </w:pPr>
      <w:r w:rsidRPr="00EA34BF">
        <w:rPr>
          <w:rFonts w:cstheme="minorHAnsi"/>
          <w:sz w:val="33"/>
          <w:szCs w:val="33"/>
        </w:rPr>
        <w:t xml:space="preserve">And suddenly, the Jesus of this story </w:t>
      </w:r>
      <w:proofErr w:type="gramStart"/>
      <w:r w:rsidRPr="00EA34BF">
        <w:rPr>
          <w:rFonts w:cstheme="minorHAnsi"/>
          <w:sz w:val="33"/>
          <w:szCs w:val="33"/>
        </w:rPr>
        <w:t>isn’t</w:t>
      </w:r>
      <w:proofErr w:type="gramEnd"/>
      <w:r w:rsidRPr="00EA34BF">
        <w:rPr>
          <w:rFonts w:cstheme="minorHAnsi"/>
          <w:sz w:val="33"/>
          <w:szCs w:val="33"/>
        </w:rPr>
        <w:t xml:space="preserve"> so unpalatable anymore.  Because his humanity and his humility are interwoven.  </w:t>
      </w:r>
      <w:r w:rsidR="00EA34BF" w:rsidRPr="00EA34BF">
        <w:rPr>
          <w:rFonts w:cstheme="minorHAnsi"/>
          <w:sz w:val="33"/>
          <w:szCs w:val="33"/>
        </w:rPr>
        <w:br/>
      </w:r>
      <w:r w:rsidRPr="00EA34BF">
        <w:rPr>
          <w:rFonts w:cstheme="minorHAnsi"/>
          <w:sz w:val="33"/>
          <w:szCs w:val="33"/>
        </w:rPr>
        <w:t xml:space="preserve">He is moved by a woman who draws him </w:t>
      </w:r>
      <w:r w:rsidR="00EA34BF" w:rsidRPr="00EA34BF">
        <w:rPr>
          <w:rFonts w:cstheme="minorHAnsi"/>
          <w:sz w:val="33"/>
          <w:szCs w:val="33"/>
        </w:rPr>
        <w:br/>
      </w:r>
      <w:r w:rsidRPr="00EA34BF">
        <w:rPr>
          <w:rFonts w:cstheme="minorHAnsi"/>
          <w:sz w:val="33"/>
          <w:szCs w:val="33"/>
        </w:rPr>
        <w:t xml:space="preserve">beyond the conventions of his day.  </w:t>
      </w:r>
      <w:r w:rsidR="00EA34BF" w:rsidRPr="00EA34BF">
        <w:rPr>
          <w:rFonts w:cstheme="minorHAnsi"/>
          <w:sz w:val="33"/>
          <w:szCs w:val="33"/>
        </w:rPr>
        <w:br/>
      </w:r>
      <w:r w:rsidRPr="00EA34BF">
        <w:rPr>
          <w:rFonts w:cstheme="minorHAnsi"/>
          <w:sz w:val="33"/>
          <w:szCs w:val="33"/>
        </w:rPr>
        <w:t xml:space="preserve">Her faith in divine mercy challenges him, </w:t>
      </w:r>
      <w:r w:rsidR="00EA34BF" w:rsidRPr="00EA34BF">
        <w:rPr>
          <w:rFonts w:cstheme="minorHAnsi"/>
          <w:sz w:val="33"/>
          <w:szCs w:val="33"/>
        </w:rPr>
        <w:br/>
      </w:r>
      <w:r w:rsidRPr="00EA34BF">
        <w:rPr>
          <w:rFonts w:cstheme="minorHAnsi"/>
          <w:sz w:val="33"/>
          <w:szCs w:val="33"/>
        </w:rPr>
        <w:t>it reveals something of God to him, it expands him.</w:t>
      </w:r>
    </w:p>
    <w:p w14:paraId="72B7B19B" w14:textId="77777777" w:rsidR="00E47C9E" w:rsidRPr="00EA34BF" w:rsidRDefault="00E47C9E" w:rsidP="00EA34BF">
      <w:pPr>
        <w:spacing w:after="0" w:line="360" w:lineRule="auto"/>
        <w:rPr>
          <w:rFonts w:cstheme="minorHAnsi"/>
          <w:sz w:val="33"/>
          <w:szCs w:val="33"/>
        </w:rPr>
      </w:pPr>
    </w:p>
    <w:p w14:paraId="0C25795A" w14:textId="676049BC" w:rsidR="00E47C9E" w:rsidRPr="00EA34BF" w:rsidRDefault="00E47C9E" w:rsidP="00EA34BF">
      <w:pPr>
        <w:spacing w:after="0" w:line="360" w:lineRule="auto"/>
        <w:rPr>
          <w:rFonts w:cstheme="minorHAnsi"/>
          <w:sz w:val="33"/>
          <w:szCs w:val="33"/>
        </w:rPr>
      </w:pPr>
      <w:r w:rsidRPr="00EA34BF">
        <w:rPr>
          <w:rFonts w:cstheme="minorHAnsi"/>
          <w:sz w:val="33"/>
          <w:szCs w:val="33"/>
        </w:rPr>
        <w:lastRenderedPageBreak/>
        <w:t xml:space="preserve">Jesus’ encounter with the Canaanite woman reminds us that </w:t>
      </w:r>
      <w:r w:rsidR="00EA34BF" w:rsidRPr="00EA34BF">
        <w:rPr>
          <w:rFonts w:cstheme="minorHAnsi"/>
          <w:sz w:val="33"/>
          <w:szCs w:val="33"/>
        </w:rPr>
        <w:br/>
      </w:r>
      <w:r w:rsidRPr="00EA34BF">
        <w:rPr>
          <w:rFonts w:cstheme="minorHAnsi"/>
          <w:sz w:val="33"/>
          <w:szCs w:val="33"/>
        </w:rPr>
        <w:t>‘Redemptive people can come to us in the unlikeliest of shapes.’</w:t>
      </w:r>
      <w:r w:rsidRPr="00EA34BF">
        <w:rPr>
          <w:rStyle w:val="FootnoteReference"/>
          <w:rFonts w:cstheme="minorHAnsi"/>
          <w:sz w:val="33"/>
          <w:szCs w:val="33"/>
        </w:rPr>
        <w:footnoteReference w:id="5"/>
      </w:r>
      <w:r w:rsidRPr="00EA34BF">
        <w:rPr>
          <w:rFonts w:cstheme="minorHAnsi"/>
          <w:sz w:val="33"/>
          <w:szCs w:val="33"/>
        </w:rPr>
        <w:t xml:space="preserve">  </w:t>
      </w:r>
    </w:p>
    <w:p w14:paraId="5813D9C4" w14:textId="0C9629EB" w:rsidR="00E47C9E" w:rsidRPr="00EA34BF" w:rsidRDefault="00E47C9E" w:rsidP="00EA34BF">
      <w:pPr>
        <w:spacing w:after="0" w:line="360" w:lineRule="auto"/>
        <w:rPr>
          <w:rFonts w:cstheme="minorHAnsi"/>
          <w:sz w:val="33"/>
          <w:szCs w:val="33"/>
        </w:rPr>
      </w:pPr>
    </w:p>
    <w:p w14:paraId="77D2DD8E" w14:textId="0E5139BE" w:rsidR="00E47C9E" w:rsidRPr="00EA34BF" w:rsidRDefault="00E47C9E" w:rsidP="00EA34BF">
      <w:pPr>
        <w:spacing w:after="0" w:line="360" w:lineRule="auto"/>
        <w:rPr>
          <w:rFonts w:cstheme="minorHAnsi"/>
          <w:sz w:val="33"/>
          <w:szCs w:val="33"/>
        </w:rPr>
      </w:pPr>
      <w:r w:rsidRPr="00EA34BF">
        <w:rPr>
          <w:rFonts w:cstheme="minorHAnsi"/>
          <w:sz w:val="33"/>
          <w:szCs w:val="33"/>
        </w:rPr>
        <w:t xml:space="preserve">At first glance this encounter looks like a </w:t>
      </w:r>
      <w:r w:rsidRPr="00EA34BF">
        <w:rPr>
          <w:rFonts w:cstheme="minorHAnsi"/>
          <w:b/>
          <w:bCs/>
          <w:sz w:val="33"/>
          <w:szCs w:val="33"/>
        </w:rPr>
        <w:t>transaction</w:t>
      </w:r>
      <w:r w:rsidRPr="00EA34BF">
        <w:rPr>
          <w:rFonts w:cstheme="minorHAnsi"/>
          <w:sz w:val="33"/>
          <w:szCs w:val="33"/>
        </w:rPr>
        <w:t>.</w:t>
      </w:r>
    </w:p>
    <w:p w14:paraId="5D20F847" w14:textId="6E1DA7E5" w:rsidR="00E47C9E" w:rsidRPr="00EA34BF" w:rsidRDefault="00E47C9E" w:rsidP="00EA34BF">
      <w:pPr>
        <w:spacing w:after="0" w:line="360" w:lineRule="auto"/>
        <w:rPr>
          <w:rFonts w:cstheme="minorHAnsi"/>
          <w:sz w:val="33"/>
          <w:szCs w:val="33"/>
        </w:rPr>
      </w:pPr>
      <w:r w:rsidRPr="00EA34BF">
        <w:rPr>
          <w:rFonts w:cstheme="minorHAnsi"/>
          <w:sz w:val="33"/>
          <w:szCs w:val="33"/>
        </w:rPr>
        <w:t>A person with need comes to a person who can meet that need.</w:t>
      </w:r>
    </w:p>
    <w:p w14:paraId="02BEF235" w14:textId="726A2549" w:rsidR="00E47C9E" w:rsidRPr="00EA34BF" w:rsidRDefault="00E47C9E" w:rsidP="00EA34BF">
      <w:pPr>
        <w:spacing w:after="0" w:line="360" w:lineRule="auto"/>
        <w:rPr>
          <w:rFonts w:cstheme="minorHAnsi"/>
          <w:sz w:val="33"/>
          <w:szCs w:val="33"/>
        </w:rPr>
      </w:pPr>
      <w:r w:rsidRPr="00EA34BF">
        <w:rPr>
          <w:rFonts w:cstheme="minorHAnsi"/>
          <w:sz w:val="33"/>
          <w:szCs w:val="33"/>
        </w:rPr>
        <w:t>They barter a bit</w:t>
      </w:r>
      <w:r w:rsidR="006D7DD7" w:rsidRPr="00EA34BF">
        <w:rPr>
          <w:rFonts w:cstheme="minorHAnsi"/>
          <w:sz w:val="33"/>
          <w:szCs w:val="33"/>
        </w:rPr>
        <w:t xml:space="preserve"> about terms and conditions</w:t>
      </w:r>
      <w:r w:rsidRPr="00EA34BF">
        <w:rPr>
          <w:rFonts w:cstheme="minorHAnsi"/>
          <w:sz w:val="33"/>
          <w:szCs w:val="33"/>
        </w:rPr>
        <w:t xml:space="preserve">, </w:t>
      </w:r>
      <w:r w:rsidR="006D7DD7" w:rsidRPr="00EA34BF">
        <w:rPr>
          <w:rFonts w:cstheme="minorHAnsi"/>
          <w:sz w:val="33"/>
          <w:szCs w:val="33"/>
        </w:rPr>
        <w:br/>
      </w:r>
      <w:r w:rsidRPr="00EA34BF">
        <w:rPr>
          <w:rFonts w:cstheme="minorHAnsi"/>
          <w:sz w:val="33"/>
          <w:szCs w:val="33"/>
        </w:rPr>
        <w:t>and then the need is met.</w:t>
      </w:r>
    </w:p>
    <w:p w14:paraId="27B130E6" w14:textId="4A9D743E" w:rsidR="00E47C9E" w:rsidRPr="00EA34BF" w:rsidRDefault="00E47C9E" w:rsidP="00EA34BF">
      <w:pPr>
        <w:spacing w:after="0" w:line="360" w:lineRule="auto"/>
        <w:rPr>
          <w:rFonts w:cstheme="minorHAnsi"/>
          <w:sz w:val="33"/>
          <w:szCs w:val="33"/>
        </w:rPr>
      </w:pPr>
      <w:proofErr w:type="gramStart"/>
      <w:r w:rsidRPr="00EA34BF">
        <w:rPr>
          <w:rFonts w:cstheme="minorHAnsi"/>
          <w:sz w:val="33"/>
          <w:szCs w:val="33"/>
        </w:rPr>
        <w:t>But actually, this</w:t>
      </w:r>
      <w:proofErr w:type="gramEnd"/>
      <w:r w:rsidRPr="00EA34BF">
        <w:rPr>
          <w:rFonts w:cstheme="minorHAnsi"/>
          <w:sz w:val="33"/>
          <w:szCs w:val="33"/>
        </w:rPr>
        <w:t xml:space="preserve"> encounter is </w:t>
      </w:r>
      <w:r w:rsidRPr="00EA34BF">
        <w:rPr>
          <w:rFonts w:cstheme="minorHAnsi"/>
          <w:b/>
          <w:bCs/>
          <w:sz w:val="33"/>
          <w:szCs w:val="33"/>
        </w:rPr>
        <w:t>reciprocal</w:t>
      </w:r>
      <w:r w:rsidRPr="00EA34BF">
        <w:rPr>
          <w:rFonts w:cstheme="minorHAnsi"/>
          <w:sz w:val="33"/>
          <w:szCs w:val="33"/>
        </w:rPr>
        <w:t>.</w:t>
      </w:r>
    </w:p>
    <w:p w14:paraId="177D07EA" w14:textId="38D7AE08" w:rsidR="006D7DD7" w:rsidRPr="00EA34BF" w:rsidRDefault="006D7DD7" w:rsidP="00EA34BF">
      <w:pPr>
        <w:spacing w:after="0" w:line="360" w:lineRule="auto"/>
        <w:rPr>
          <w:rFonts w:cstheme="minorHAnsi"/>
          <w:sz w:val="33"/>
          <w:szCs w:val="33"/>
        </w:rPr>
      </w:pPr>
      <w:r w:rsidRPr="00EA34BF">
        <w:rPr>
          <w:rFonts w:cstheme="minorHAnsi"/>
          <w:sz w:val="33"/>
          <w:szCs w:val="33"/>
        </w:rPr>
        <w:t>Jesus is led from an either/or way of viewing that mission</w:t>
      </w:r>
      <w:r w:rsidRPr="00EA34BF">
        <w:rPr>
          <w:rFonts w:cstheme="minorHAnsi"/>
          <w:sz w:val="33"/>
          <w:szCs w:val="33"/>
        </w:rPr>
        <w:br/>
        <w:t>into a both/and.</w:t>
      </w:r>
      <w:r w:rsidRPr="00EA34BF">
        <w:rPr>
          <w:rFonts w:cstheme="minorHAnsi"/>
          <w:sz w:val="33"/>
          <w:szCs w:val="33"/>
        </w:rPr>
        <w:br/>
      </w:r>
      <w:r w:rsidRPr="00EA34BF">
        <w:rPr>
          <w:rFonts w:cstheme="minorHAnsi"/>
          <w:sz w:val="33"/>
          <w:szCs w:val="33"/>
        </w:rPr>
        <w:t>He is shown</w:t>
      </w:r>
      <w:r w:rsidR="00E47C9E" w:rsidRPr="00EA34BF">
        <w:rPr>
          <w:rFonts w:cstheme="minorHAnsi"/>
          <w:sz w:val="33"/>
          <w:szCs w:val="33"/>
        </w:rPr>
        <w:t xml:space="preserve"> a vision of God’s grace</w:t>
      </w:r>
      <w:r w:rsidRPr="00EA34BF">
        <w:rPr>
          <w:rFonts w:cstheme="minorHAnsi"/>
          <w:sz w:val="33"/>
          <w:szCs w:val="33"/>
        </w:rPr>
        <w:t xml:space="preserve"> and of his own mission</w:t>
      </w:r>
      <w:r w:rsidR="00E47C9E" w:rsidRPr="00EA34BF">
        <w:rPr>
          <w:rFonts w:cstheme="minorHAnsi"/>
          <w:sz w:val="33"/>
          <w:szCs w:val="33"/>
        </w:rPr>
        <w:br/>
        <w:t>that was larger than even he imagined.</w:t>
      </w:r>
      <w:r w:rsidRPr="00EA34BF">
        <w:rPr>
          <w:rFonts w:cstheme="minorHAnsi"/>
          <w:sz w:val="33"/>
          <w:szCs w:val="33"/>
        </w:rPr>
        <w:t xml:space="preserve"> </w:t>
      </w:r>
    </w:p>
    <w:p w14:paraId="29669E1D" w14:textId="29512746" w:rsidR="00E47C9E" w:rsidRPr="00EA34BF" w:rsidRDefault="006D7DD7" w:rsidP="00EA34BF">
      <w:pPr>
        <w:spacing w:after="0" w:line="360" w:lineRule="auto"/>
        <w:rPr>
          <w:rFonts w:cstheme="minorHAnsi"/>
          <w:sz w:val="33"/>
          <w:szCs w:val="33"/>
        </w:rPr>
      </w:pPr>
      <w:r w:rsidRPr="00EA34BF">
        <w:rPr>
          <w:rFonts w:cstheme="minorHAnsi"/>
          <w:sz w:val="33"/>
          <w:szCs w:val="33"/>
        </w:rPr>
        <w:t>That is the woman’s gift to him.</w:t>
      </w:r>
    </w:p>
    <w:p w14:paraId="7F0E03FA" w14:textId="73F9A941" w:rsidR="00E47C9E" w:rsidRPr="00EA34BF" w:rsidRDefault="00E47C9E" w:rsidP="00EA34BF">
      <w:pPr>
        <w:spacing w:after="0" w:line="360" w:lineRule="auto"/>
        <w:rPr>
          <w:rFonts w:cstheme="minorHAnsi"/>
          <w:sz w:val="33"/>
          <w:szCs w:val="33"/>
        </w:rPr>
      </w:pPr>
      <w:r w:rsidRPr="00EA34BF">
        <w:rPr>
          <w:rFonts w:cstheme="minorHAnsi"/>
          <w:sz w:val="33"/>
          <w:szCs w:val="33"/>
        </w:rPr>
        <w:t>And he responds out of that grace.</w:t>
      </w:r>
      <w:r w:rsidR="006D7DD7" w:rsidRPr="00EA34BF">
        <w:rPr>
          <w:rFonts w:cstheme="minorHAnsi"/>
          <w:sz w:val="33"/>
          <w:szCs w:val="33"/>
        </w:rPr>
        <w:br/>
        <w:t>Her daughter is healed.</w:t>
      </w:r>
    </w:p>
    <w:p w14:paraId="4BDF1B66" w14:textId="0F4803C3" w:rsidR="00EA34BF" w:rsidRPr="00EA34BF" w:rsidRDefault="00EA34BF" w:rsidP="00EA34BF">
      <w:pPr>
        <w:spacing w:after="0" w:line="360" w:lineRule="auto"/>
        <w:rPr>
          <w:rFonts w:cstheme="minorHAnsi"/>
          <w:sz w:val="33"/>
          <w:szCs w:val="33"/>
        </w:rPr>
      </w:pPr>
      <w:r w:rsidRPr="00EA34BF">
        <w:rPr>
          <w:rFonts w:cstheme="minorHAnsi"/>
          <w:sz w:val="33"/>
          <w:szCs w:val="33"/>
        </w:rPr>
        <w:t xml:space="preserve">And his mission is expanded to include the Gentiles. </w:t>
      </w:r>
      <w:r w:rsidRPr="00EA34BF">
        <w:rPr>
          <w:rFonts w:cstheme="minorHAnsi"/>
          <w:sz w:val="33"/>
          <w:szCs w:val="33"/>
        </w:rPr>
        <w:br/>
      </w:r>
      <w:proofErr w:type="gramStart"/>
      <w:r w:rsidRPr="00EA34BF">
        <w:rPr>
          <w:rFonts w:cstheme="minorHAnsi"/>
          <w:sz w:val="33"/>
          <w:szCs w:val="33"/>
        </w:rPr>
        <w:t>That’s</w:t>
      </w:r>
      <w:proofErr w:type="gramEnd"/>
      <w:r w:rsidRPr="00EA34BF">
        <w:rPr>
          <w:rFonts w:cstheme="minorHAnsi"/>
          <w:sz w:val="33"/>
          <w:szCs w:val="33"/>
        </w:rPr>
        <w:t xml:space="preserve"> you and me.</w:t>
      </w:r>
    </w:p>
    <w:p w14:paraId="51DBFC8F" w14:textId="77777777" w:rsidR="00EA34BF" w:rsidRPr="00EA34BF" w:rsidRDefault="00EA34BF" w:rsidP="00EA34BF">
      <w:pPr>
        <w:spacing w:after="0" w:line="360" w:lineRule="auto"/>
        <w:rPr>
          <w:rFonts w:cstheme="minorHAnsi"/>
          <w:sz w:val="33"/>
          <w:szCs w:val="33"/>
        </w:rPr>
      </w:pPr>
    </w:p>
    <w:p w14:paraId="58C5081C" w14:textId="5B0B3E91" w:rsidR="00EA34BF" w:rsidRPr="00EA34BF" w:rsidRDefault="00EA34BF" w:rsidP="00EA34BF">
      <w:pPr>
        <w:spacing w:after="0" w:line="360" w:lineRule="auto"/>
        <w:rPr>
          <w:rFonts w:cstheme="minorHAnsi"/>
          <w:sz w:val="33"/>
          <w:szCs w:val="33"/>
        </w:rPr>
      </w:pPr>
      <w:proofErr w:type="gramStart"/>
      <w:r w:rsidRPr="00EA34BF">
        <w:rPr>
          <w:rFonts w:cstheme="minorHAnsi"/>
          <w:sz w:val="33"/>
          <w:szCs w:val="33"/>
        </w:rPr>
        <w:t>So</w:t>
      </w:r>
      <w:proofErr w:type="gramEnd"/>
      <w:r w:rsidRPr="00EA34BF">
        <w:rPr>
          <w:rFonts w:cstheme="minorHAnsi"/>
          <w:sz w:val="33"/>
          <w:szCs w:val="33"/>
        </w:rPr>
        <w:t xml:space="preserve"> thanks be to God for unlikely people </w:t>
      </w:r>
      <w:r w:rsidRPr="00EA34BF">
        <w:rPr>
          <w:rFonts w:cstheme="minorHAnsi"/>
          <w:sz w:val="33"/>
          <w:szCs w:val="33"/>
        </w:rPr>
        <w:br/>
        <w:t xml:space="preserve">who reveal the love of God. </w:t>
      </w:r>
      <w:r w:rsidRPr="00EA34BF">
        <w:rPr>
          <w:rFonts w:cstheme="minorHAnsi"/>
          <w:sz w:val="33"/>
          <w:szCs w:val="33"/>
        </w:rPr>
        <w:br/>
        <w:t>May we, like Jesus, have the grace to recognise them.</w:t>
      </w:r>
    </w:p>
    <w:p w14:paraId="3828EDCF" w14:textId="77777777" w:rsidR="00E47C9E" w:rsidRPr="00EA34BF" w:rsidRDefault="00E47C9E" w:rsidP="00EA34BF">
      <w:pPr>
        <w:spacing w:after="0" w:line="360" w:lineRule="auto"/>
        <w:rPr>
          <w:rFonts w:cstheme="minorHAnsi"/>
          <w:sz w:val="33"/>
          <w:szCs w:val="33"/>
        </w:rPr>
      </w:pPr>
    </w:p>
    <w:p w14:paraId="7D6CB8C8" w14:textId="77777777" w:rsidR="0050222E" w:rsidRPr="00EA34BF" w:rsidRDefault="0050222E" w:rsidP="00EA34BF">
      <w:pPr>
        <w:spacing w:after="0" w:line="360" w:lineRule="auto"/>
        <w:rPr>
          <w:rFonts w:cstheme="minorHAnsi"/>
          <w:sz w:val="33"/>
          <w:szCs w:val="33"/>
        </w:rPr>
      </w:pPr>
    </w:p>
    <w:sectPr w:rsidR="0050222E" w:rsidRPr="00EA34BF" w:rsidSect="004072B3">
      <w:footerReference w:type="default" r:id="rId6"/>
      <w:pgSz w:w="11907" w:h="16840" w:code="26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8600E" w14:textId="77777777" w:rsidR="00A23623" w:rsidRDefault="00A23623" w:rsidP="0011276E">
      <w:pPr>
        <w:spacing w:after="0" w:line="240" w:lineRule="auto"/>
      </w:pPr>
      <w:r>
        <w:separator/>
      </w:r>
    </w:p>
  </w:endnote>
  <w:endnote w:type="continuationSeparator" w:id="0">
    <w:p w14:paraId="2EFB6DF1" w14:textId="77777777" w:rsidR="00A23623" w:rsidRDefault="00A23623" w:rsidP="00112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15CA8" w14:textId="77777777" w:rsidR="00C51EE6" w:rsidRDefault="00A23623" w:rsidP="00C51EE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F0025" w14:textId="77777777" w:rsidR="00A23623" w:rsidRDefault="00A23623" w:rsidP="0011276E">
      <w:pPr>
        <w:spacing w:after="0" w:line="240" w:lineRule="auto"/>
      </w:pPr>
      <w:r>
        <w:separator/>
      </w:r>
    </w:p>
  </w:footnote>
  <w:footnote w:type="continuationSeparator" w:id="0">
    <w:p w14:paraId="054B9973" w14:textId="77777777" w:rsidR="00A23623" w:rsidRDefault="00A23623" w:rsidP="0011276E">
      <w:pPr>
        <w:spacing w:after="0" w:line="240" w:lineRule="auto"/>
      </w:pPr>
      <w:r>
        <w:continuationSeparator/>
      </w:r>
    </w:p>
  </w:footnote>
  <w:footnote w:id="1">
    <w:p w14:paraId="14AD36DB" w14:textId="77777777" w:rsidR="00E47C9E" w:rsidRDefault="00E47C9E" w:rsidP="00E47C9E">
      <w:pPr>
        <w:pStyle w:val="FootnoteText"/>
      </w:pPr>
      <w:r>
        <w:rPr>
          <w:rStyle w:val="FootnoteReference"/>
        </w:rPr>
        <w:footnoteRef/>
      </w:r>
      <w:r>
        <w:t xml:space="preserve"> </w:t>
      </w:r>
      <w:r>
        <w:tab/>
        <w:t>Judith M Gundry-</w:t>
      </w:r>
      <w:proofErr w:type="spellStart"/>
      <w:r>
        <w:t>Volf</w:t>
      </w:r>
      <w:proofErr w:type="spellEnd"/>
      <w:r>
        <w:t xml:space="preserve">, </w:t>
      </w:r>
      <w:r>
        <w:rPr>
          <w:i/>
          <w:iCs/>
        </w:rPr>
        <w:t xml:space="preserve">A Spacious Heart, </w:t>
      </w:r>
      <w:r>
        <w:t>22.</w:t>
      </w:r>
    </w:p>
  </w:footnote>
  <w:footnote w:id="2">
    <w:p w14:paraId="541E3C22" w14:textId="77777777" w:rsidR="00E47C9E" w:rsidRDefault="00E47C9E" w:rsidP="00E47C9E">
      <w:pPr>
        <w:pStyle w:val="FootnoteText"/>
      </w:pPr>
      <w:r>
        <w:rPr>
          <w:rStyle w:val="FootnoteReference"/>
        </w:rPr>
        <w:footnoteRef/>
      </w:r>
      <w:r>
        <w:t xml:space="preserve"> </w:t>
      </w:r>
      <w:r>
        <w:tab/>
        <w:t>Judith M Gundry-</w:t>
      </w:r>
      <w:proofErr w:type="spellStart"/>
      <w:r>
        <w:t>Volf</w:t>
      </w:r>
      <w:proofErr w:type="spellEnd"/>
      <w:r>
        <w:t xml:space="preserve">, </w:t>
      </w:r>
      <w:r>
        <w:rPr>
          <w:i/>
          <w:iCs/>
        </w:rPr>
        <w:t xml:space="preserve">A Spacious Heart, </w:t>
      </w:r>
      <w:r>
        <w:t>24.</w:t>
      </w:r>
    </w:p>
  </w:footnote>
  <w:footnote w:id="3">
    <w:p w14:paraId="26F5D69E" w14:textId="77777777" w:rsidR="00E47C9E" w:rsidRDefault="00E47C9E" w:rsidP="00E47C9E">
      <w:pPr>
        <w:pStyle w:val="FootnoteText"/>
      </w:pPr>
      <w:r>
        <w:rPr>
          <w:rStyle w:val="FootnoteReference"/>
        </w:rPr>
        <w:footnoteRef/>
      </w:r>
      <w:r>
        <w:t xml:space="preserve"> </w:t>
      </w:r>
      <w:r>
        <w:tab/>
      </w:r>
      <w:proofErr w:type="spellStart"/>
      <w:r>
        <w:t>Theissen</w:t>
      </w:r>
      <w:proofErr w:type="spellEnd"/>
      <w:r>
        <w:t>, quoted by Gundry-</w:t>
      </w:r>
      <w:proofErr w:type="spellStart"/>
      <w:r>
        <w:t>Volf</w:t>
      </w:r>
      <w:proofErr w:type="spellEnd"/>
      <w:r>
        <w:t>, 24.</w:t>
      </w:r>
    </w:p>
  </w:footnote>
  <w:footnote w:id="4">
    <w:p w14:paraId="40374550" w14:textId="77777777" w:rsidR="00E47C9E" w:rsidRDefault="00E47C9E" w:rsidP="00E47C9E">
      <w:pPr>
        <w:pStyle w:val="FootnoteText"/>
      </w:pPr>
      <w:r>
        <w:rPr>
          <w:rStyle w:val="FootnoteReference"/>
        </w:rPr>
        <w:footnoteRef/>
      </w:r>
      <w:r>
        <w:t xml:space="preserve"> </w:t>
      </w:r>
      <w:r>
        <w:tab/>
        <w:t>Gundry-</w:t>
      </w:r>
      <w:proofErr w:type="spellStart"/>
      <w:r>
        <w:t>Volf</w:t>
      </w:r>
      <w:proofErr w:type="spellEnd"/>
      <w:r>
        <w:t>, 26,27.</w:t>
      </w:r>
    </w:p>
  </w:footnote>
  <w:footnote w:id="5">
    <w:p w14:paraId="236AE6B4" w14:textId="77777777" w:rsidR="00E47C9E" w:rsidRDefault="00E47C9E" w:rsidP="00E47C9E">
      <w:pPr>
        <w:pStyle w:val="FootnoteText"/>
      </w:pPr>
      <w:r>
        <w:rPr>
          <w:rStyle w:val="FootnoteReference"/>
        </w:rPr>
        <w:footnoteRef/>
      </w:r>
      <w:r>
        <w:tab/>
        <w:t xml:space="preserve">Gail Goodwin (spoken by the character Adrian Bonner), </w:t>
      </w:r>
      <w:r>
        <w:rPr>
          <w:i/>
        </w:rPr>
        <w:t>Evensong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9C5"/>
    <w:rsid w:val="000E74C3"/>
    <w:rsid w:val="0011276E"/>
    <w:rsid w:val="00142C71"/>
    <w:rsid w:val="001616CB"/>
    <w:rsid w:val="00163D54"/>
    <w:rsid w:val="001C1AF8"/>
    <w:rsid w:val="001D0259"/>
    <w:rsid w:val="001D3A12"/>
    <w:rsid w:val="00285D7B"/>
    <w:rsid w:val="0029379C"/>
    <w:rsid w:val="00296914"/>
    <w:rsid w:val="002E458E"/>
    <w:rsid w:val="0034370B"/>
    <w:rsid w:val="003D66BC"/>
    <w:rsid w:val="004103FF"/>
    <w:rsid w:val="00446AD5"/>
    <w:rsid w:val="004660DE"/>
    <w:rsid w:val="00474702"/>
    <w:rsid w:val="004751AD"/>
    <w:rsid w:val="004B19C5"/>
    <w:rsid w:val="004E5491"/>
    <w:rsid w:val="004F392C"/>
    <w:rsid w:val="004F5BC9"/>
    <w:rsid w:val="0050222E"/>
    <w:rsid w:val="005F219E"/>
    <w:rsid w:val="00666998"/>
    <w:rsid w:val="00677F8C"/>
    <w:rsid w:val="00691071"/>
    <w:rsid w:val="006B16F4"/>
    <w:rsid w:val="006D7DD7"/>
    <w:rsid w:val="00735968"/>
    <w:rsid w:val="007B24E9"/>
    <w:rsid w:val="00831085"/>
    <w:rsid w:val="00855915"/>
    <w:rsid w:val="00865E6D"/>
    <w:rsid w:val="0088757F"/>
    <w:rsid w:val="008C1E91"/>
    <w:rsid w:val="0096527A"/>
    <w:rsid w:val="009724E3"/>
    <w:rsid w:val="009C5EDD"/>
    <w:rsid w:val="009E0400"/>
    <w:rsid w:val="00A23623"/>
    <w:rsid w:val="00A97D44"/>
    <w:rsid w:val="00AA56DC"/>
    <w:rsid w:val="00AC1078"/>
    <w:rsid w:val="00B803BB"/>
    <w:rsid w:val="00C80253"/>
    <w:rsid w:val="00D0153A"/>
    <w:rsid w:val="00D0364F"/>
    <w:rsid w:val="00D17C65"/>
    <w:rsid w:val="00DE1E13"/>
    <w:rsid w:val="00DE6BB9"/>
    <w:rsid w:val="00E24EBC"/>
    <w:rsid w:val="00E310FA"/>
    <w:rsid w:val="00E378A8"/>
    <w:rsid w:val="00E47C9E"/>
    <w:rsid w:val="00EA34BF"/>
    <w:rsid w:val="00EF4830"/>
    <w:rsid w:val="00F157F2"/>
    <w:rsid w:val="00F207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9A04"/>
  <w15:docId w15:val="{AE46F815-329D-46DE-B75D-9D194CE4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9C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458E"/>
    <w:pPr>
      <w:spacing w:before="100" w:beforeAutospacing="1" w:after="100" w:afterAutospacing="1" w:line="240" w:lineRule="auto"/>
    </w:pPr>
    <w:rPr>
      <w:rFonts w:ascii="Times New Roman" w:hAnsi="Times New Roman" w:cs="Times New Roman"/>
      <w:sz w:val="24"/>
      <w:szCs w:val="24"/>
      <w:lang w:eastAsia="en-NZ"/>
    </w:rPr>
  </w:style>
  <w:style w:type="character" w:styleId="Emphasis">
    <w:name w:val="Emphasis"/>
    <w:basedOn w:val="DefaultParagraphFont"/>
    <w:uiPriority w:val="20"/>
    <w:qFormat/>
    <w:rsid w:val="002E458E"/>
    <w:rPr>
      <w:i/>
      <w:iCs/>
    </w:rPr>
  </w:style>
  <w:style w:type="paragraph" w:styleId="FootnoteText">
    <w:name w:val="footnote text"/>
    <w:basedOn w:val="Normal"/>
    <w:link w:val="FootnoteTextChar"/>
    <w:semiHidden/>
    <w:rsid w:val="0011276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1276E"/>
    <w:rPr>
      <w:rFonts w:ascii="Times New Roman" w:eastAsia="Times New Roman" w:hAnsi="Times New Roman" w:cs="Times New Roman"/>
      <w:sz w:val="20"/>
      <w:szCs w:val="20"/>
    </w:rPr>
  </w:style>
  <w:style w:type="character" w:styleId="FootnoteReference">
    <w:name w:val="footnote reference"/>
    <w:basedOn w:val="DefaultParagraphFont"/>
    <w:semiHidden/>
    <w:rsid w:val="0011276E"/>
    <w:rPr>
      <w:vertAlign w:val="superscript"/>
    </w:rPr>
  </w:style>
  <w:style w:type="paragraph" w:styleId="BodyTextIndent">
    <w:name w:val="Body Text Indent"/>
    <w:basedOn w:val="Normal"/>
    <w:link w:val="BodyTextIndentChar"/>
    <w:rsid w:val="00E47C9E"/>
    <w:pPr>
      <w:spacing w:after="0" w:line="36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47C9E"/>
    <w:rPr>
      <w:rFonts w:ascii="Times New Roman" w:eastAsia="Times New Roman" w:hAnsi="Times New Roman" w:cs="Times New Roman"/>
      <w:sz w:val="24"/>
      <w:szCs w:val="24"/>
    </w:rPr>
  </w:style>
  <w:style w:type="paragraph" w:styleId="Header">
    <w:name w:val="header"/>
    <w:basedOn w:val="Normal"/>
    <w:link w:val="HeaderChar"/>
    <w:rsid w:val="00E47C9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47C9E"/>
    <w:rPr>
      <w:rFonts w:ascii="Times New Roman" w:eastAsia="Times New Roman" w:hAnsi="Times New Roman" w:cs="Times New Roman"/>
      <w:sz w:val="24"/>
      <w:szCs w:val="24"/>
    </w:rPr>
  </w:style>
  <w:style w:type="paragraph" w:styleId="Footer">
    <w:name w:val="footer"/>
    <w:basedOn w:val="Normal"/>
    <w:link w:val="FooterChar"/>
    <w:rsid w:val="00E47C9E"/>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E47C9E"/>
    <w:rPr>
      <w:rFonts w:ascii="Times New Roman" w:eastAsia="SimSun" w:hAnsi="Times New Roman" w:cs="Times New Roman"/>
      <w:sz w:val="24"/>
      <w:szCs w:val="24"/>
      <w:lang w:eastAsia="zh-CN"/>
    </w:rPr>
  </w:style>
  <w:style w:type="character" w:styleId="PageNumber">
    <w:name w:val="page number"/>
    <w:basedOn w:val="DefaultParagraphFont"/>
    <w:rsid w:val="00E47C9E"/>
  </w:style>
  <w:style w:type="paragraph" w:styleId="BalloonText">
    <w:name w:val="Balloon Text"/>
    <w:basedOn w:val="Normal"/>
    <w:link w:val="BalloonTextChar"/>
    <w:uiPriority w:val="99"/>
    <w:semiHidden/>
    <w:unhideWhenUsed/>
    <w:rsid w:val="00EA3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271676">
      <w:bodyDiv w:val="1"/>
      <w:marLeft w:val="0"/>
      <w:marRight w:val="0"/>
      <w:marTop w:val="0"/>
      <w:marBottom w:val="0"/>
      <w:divBdr>
        <w:top w:val="none" w:sz="0" w:space="0" w:color="auto"/>
        <w:left w:val="none" w:sz="0" w:space="0" w:color="auto"/>
        <w:bottom w:val="none" w:sz="0" w:space="0" w:color="auto"/>
        <w:right w:val="none" w:sz="0" w:space="0" w:color="auto"/>
      </w:divBdr>
    </w:div>
    <w:div w:id="2035032227">
      <w:bodyDiv w:val="1"/>
      <w:marLeft w:val="0"/>
      <w:marRight w:val="0"/>
      <w:marTop w:val="0"/>
      <w:marBottom w:val="0"/>
      <w:divBdr>
        <w:top w:val="none" w:sz="0" w:space="0" w:color="auto"/>
        <w:left w:val="none" w:sz="0" w:space="0" w:color="auto"/>
        <w:bottom w:val="none" w:sz="0" w:space="0" w:color="auto"/>
        <w:right w:val="none" w:sz="0" w:space="0" w:color="auto"/>
      </w:divBdr>
    </w:div>
    <w:div w:id="205353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6</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Park</dc:creator>
  <cp:lastModifiedBy>Clevedon Church</cp:lastModifiedBy>
  <cp:revision>8</cp:revision>
  <cp:lastPrinted>2020-08-15T00:28:00Z</cp:lastPrinted>
  <dcterms:created xsi:type="dcterms:W3CDTF">2020-08-12T02:22:00Z</dcterms:created>
  <dcterms:modified xsi:type="dcterms:W3CDTF">2020-08-15T00:29:00Z</dcterms:modified>
</cp:coreProperties>
</file>